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75" w:rsidRPr="00612D51" w:rsidRDefault="00BB7E75" w:rsidP="00BB7E75">
      <w:pPr>
        <w:widowControl w:val="0"/>
        <w:shd w:val="clear" w:color="auto" w:fill="FFFFFF"/>
        <w:tabs>
          <w:tab w:val="left" w:pos="442"/>
          <w:tab w:val="left" w:pos="1134"/>
        </w:tabs>
        <w:suppressAutoHyphens/>
        <w:spacing w:after="0" w:line="240" w:lineRule="auto"/>
        <w:ind w:left="710"/>
        <w:contextualSpacing/>
        <w:jc w:val="both"/>
        <w:rPr>
          <w:rFonts w:ascii="Times New Roman" w:eastAsia="Times New Roman" w:hAnsi="Times New Roman" w:cs="Times New Roman"/>
          <w:color w:val="002060"/>
          <w:kern w:val="1"/>
          <w:sz w:val="28"/>
          <w:szCs w:val="28"/>
          <w:lang w:eastAsia="ru-RU"/>
        </w:rPr>
      </w:pP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АВТОНОМНАЯ НЕКОММЕРЧЕСКАЯ ОБРАЗОВАТЕЛЬНАЯ ОРГАНИЗАЦИЯ  ВЫСШЕГО ОБРАЗОВАНИЯ</w:t>
      </w: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ЦЕНТРОСОЮЗА РОССИЙСКОЙ ФЕДЕРАЦИИ</w:t>
      </w:r>
    </w:p>
    <w:p w:rsidR="00BB7E75" w:rsidRPr="00612D51" w:rsidRDefault="00BB7E75" w:rsidP="00BB7E75">
      <w:pPr>
        <w:tabs>
          <w:tab w:val="left" w:pos="5245"/>
        </w:tabs>
        <w:spacing w:after="0" w:line="240" w:lineRule="auto"/>
        <w:contextualSpacing/>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«РОССИЙСКИЙ УНИВЕРСИТЕТ КООПЕРАЦИИ»</w:t>
      </w:r>
    </w:p>
    <w:p w:rsidR="00BB7E75" w:rsidRPr="00612D51" w:rsidRDefault="00BB7E75" w:rsidP="00BB7E75">
      <w:pPr>
        <w:tabs>
          <w:tab w:val="left" w:pos="5245"/>
        </w:tabs>
        <w:spacing w:after="0" w:line="240" w:lineRule="auto"/>
        <w:contextualSpacing/>
        <w:jc w:val="center"/>
        <w:rPr>
          <w:rFonts w:ascii="Times New Roman" w:eastAsia="Times New Roman" w:hAnsi="Times New Roman" w:cs="Times New Roman"/>
          <w:sz w:val="16"/>
          <w:szCs w:val="16"/>
          <w:lang w:eastAsia="ru-RU"/>
        </w:rPr>
      </w:pPr>
    </w:p>
    <w:p w:rsidR="00BB7E75" w:rsidRPr="00612D51" w:rsidRDefault="00BB7E75" w:rsidP="00194CFF">
      <w:pPr>
        <w:tabs>
          <w:tab w:val="left" w:pos="5245"/>
        </w:tabs>
        <w:spacing w:after="0" w:line="240" w:lineRule="auto"/>
        <w:contextualSpacing/>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К</w:t>
      </w:r>
      <w:r w:rsidR="00194CFF">
        <w:rPr>
          <w:rFonts w:ascii="Times New Roman" w:eastAsia="Times New Roman" w:hAnsi="Times New Roman" w:cs="Times New Roman"/>
          <w:sz w:val="28"/>
          <w:szCs w:val="28"/>
          <w:lang w:eastAsia="ru-RU"/>
        </w:rPr>
        <w:t>АМЧАТСКИЙ ФИЛИАЛ</w:t>
      </w: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612D51"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612D51">
        <w:rPr>
          <w:rFonts w:ascii="Calibri" w:eastAsia="Calibri" w:hAnsi="Calibri" w:cs="Times New Roman"/>
          <w:noProof/>
          <w:lang w:eastAsia="ru-RU"/>
        </w:rPr>
        <w:drawing>
          <wp:anchor distT="0" distB="0" distL="114300" distR="114300" simplePos="0" relativeHeight="251665408" behindDoc="1" locked="0" layoutInCell="1" allowOverlap="1" wp14:anchorId="77F9F3F8" wp14:editId="4B1161C9">
            <wp:simplePos x="0" y="0"/>
            <wp:positionH relativeFrom="column">
              <wp:posOffset>3947795</wp:posOffset>
            </wp:positionH>
            <wp:positionV relativeFrom="paragraph">
              <wp:posOffset>-134620</wp:posOffset>
            </wp:positionV>
            <wp:extent cx="2266950" cy="1524000"/>
            <wp:effectExtent l="0" t="0" r="0" b="0"/>
            <wp:wrapThrough wrapText="bothSides">
              <wp:wrapPolygon edited="0">
                <wp:start x="0" y="0"/>
                <wp:lineTo x="0" y="21330"/>
                <wp:lineTo x="21418" y="21330"/>
                <wp:lineTo x="21418" y="0"/>
                <wp:lineTo x="0" y="0"/>
              </wp:wrapPolygon>
            </wp:wrapThrough>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194CFF" w:rsidRPr="00612D51" w:rsidRDefault="00194CFF"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612D51">
        <w:rPr>
          <w:rFonts w:ascii="Times New Roman" w:eastAsia="Times New Roman" w:hAnsi="Times New Roman" w:cs="Arial"/>
          <w:sz w:val="28"/>
          <w:szCs w:val="28"/>
          <w:lang w:eastAsia="ru-RU"/>
        </w:rPr>
        <w:t>ФОНД ОЦЕНОЧНЫХ СРЕДСТВ</w:t>
      </w: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612D51">
        <w:rPr>
          <w:rFonts w:ascii="Times New Roman" w:eastAsia="Times New Roman" w:hAnsi="Times New Roman" w:cs="Arial"/>
          <w:sz w:val="28"/>
          <w:szCs w:val="28"/>
          <w:lang w:eastAsia="ru-RU"/>
        </w:rPr>
        <w:t>ГОСУДАРСТВЕННОЙ ИТОГОВОЙ АТТЕСТАЦИИ</w:t>
      </w:r>
    </w:p>
    <w:p w:rsidR="00BB7E75"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612D51">
        <w:rPr>
          <w:rFonts w:ascii="Times New Roman" w:eastAsia="Times New Roman" w:hAnsi="Times New Roman" w:cs="Arial"/>
          <w:sz w:val="28"/>
          <w:szCs w:val="28"/>
          <w:lang w:eastAsia="ru-RU"/>
        </w:rPr>
        <w:t xml:space="preserve">ПО ПРОГРАММЕ </w:t>
      </w:r>
      <w:proofErr w:type="gramStart"/>
      <w:r w:rsidR="006E1019" w:rsidRPr="00612D51">
        <w:rPr>
          <w:rFonts w:ascii="Times New Roman" w:eastAsia="Times New Roman" w:hAnsi="Times New Roman" w:cs="Arial"/>
          <w:sz w:val="28"/>
          <w:szCs w:val="28"/>
          <w:lang w:eastAsia="ru-RU"/>
        </w:rPr>
        <w:t>ПРИКЛАДНОГО</w:t>
      </w:r>
      <w:proofErr w:type="gramEnd"/>
      <w:r w:rsidR="006E1019" w:rsidRPr="00612D51">
        <w:rPr>
          <w:rFonts w:ascii="Times New Roman" w:eastAsia="Times New Roman" w:hAnsi="Times New Roman" w:cs="Arial"/>
          <w:sz w:val="28"/>
          <w:szCs w:val="28"/>
          <w:lang w:eastAsia="ru-RU"/>
        </w:rPr>
        <w:t xml:space="preserve"> БАКАЛАВРИАТА</w:t>
      </w:r>
    </w:p>
    <w:p w:rsidR="00194CFF" w:rsidRPr="00612D51" w:rsidRDefault="00194CFF"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по </w:t>
      </w:r>
      <w:r w:rsidR="00F14996" w:rsidRPr="00612D51">
        <w:rPr>
          <w:rFonts w:ascii="Times New Roman" w:eastAsia="Times New Roman" w:hAnsi="Times New Roman" w:cs="Times New Roman"/>
          <w:sz w:val="28"/>
          <w:szCs w:val="28"/>
          <w:lang w:eastAsia="ru-RU"/>
        </w:rPr>
        <w:t xml:space="preserve">направлению подготовки </w:t>
      </w:r>
      <w:r w:rsidR="00E0111C" w:rsidRPr="00612D51">
        <w:rPr>
          <w:rFonts w:ascii="Times New Roman" w:eastAsia="Times New Roman" w:hAnsi="Times New Roman" w:cs="Times New Roman"/>
          <w:sz w:val="28"/>
          <w:szCs w:val="28"/>
          <w:lang w:eastAsia="ru-RU"/>
        </w:rPr>
        <w:t>38</w:t>
      </w:r>
      <w:r w:rsidRPr="00612D51">
        <w:rPr>
          <w:rFonts w:ascii="Times New Roman" w:eastAsia="Times New Roman" w:hAnsi="Times New Roman" w:cs="Times New Roman"/>
          <w:sz w:val="28"/>
          <w:szCs w:val="28"/>
          <w:lang w:eastAsia="ru-RU"/>
        </w:rPr>
        <w:t>.0</w:t>
      </w:r>
      <w:r w:rsidR="00E0111C" w:rsidRPr="00612D51">
        <w:rPr>
          <w:rFonts w:ascii="Times New Roman" w:eastAsia="Times New Roman" w:hAnsi="Times New Roman" w:cs="Times New Roman"/>
          <w:sz w:val="28"/>
          <w:szCs w:val="28"/>
          <w:lang w:eastAsia="ru-RU"/>
        </w:rPr>
        <w:t>3</w:t>
      </w:r>
      <w:r w:rsidRPr="00612D51">
        <w:rPr>
          <w:rFonts w:ascii="Times New Roman" w:eastAsia="Times New Roman" w:hAnsi="Times New Roman" w:cs="Times New Roman"/>
          <w:sz w:val="28"/>
          <w:szCs w:val="28"/>
          <w:lang w:eastAsia="ru-RU"/>
        </w:rPr>
        <w:t>.0</w:t>
      </w:r>
      <w:r w:rsidR="00E0111C" w:rsidRPr="00612D51">
        <w:rPr>
          <w:rFonts w:ascii="Times New Roman" w:eastAsia="Times New Roman" w:hAnsi="Times New Roman" w:cs="Times New Roman"/>
          <w:sz w:val="28"/>
          <w:szCs w:val="28"/>
          <w:lang w:eastAsia="ru-RU"/>
        </w:rPr>
        <w:t>2</w:t>
      </w:r>
      <w:r w:rsidR="00AE5091">
        <w:rPr>
          <w:rFonts w:ascii="Times New Roman" w:eastAsia="Times New Roman" w:hAnsi="Times New Roman" w:cs="Times New Roman"/>
          <w:sz w:val="28"/>
          <w:szCs w:val="28"/>
          <w:lang w:eastAsia="ru-RU"/>
        </w:rPr>
        <w:t xml:space="preserve"> </w:t>
      </w:r>
      <w:r w:rsidR="00E0111C" w:rsidRPr="00612D51">
        <w:rPr>
          <w:rFonts w:ascii="Times New Roman" w:eastAsia="Times New Roman" w:hAnsi="Times New Roman" w:cs="Times New Roman"/>
          <w:sz w:val="28"/>
          <w:szCs w:val="28"/>
          <w:lang w:eastAsia="ru-RU"/>
        </w:rPr>
        <w:t>Менеджмент</w:t>
      </w:r>
    </w:p>
    <w:p w:rsidR="00BB7E75" w:rsidRPr="00612D51" w:rsidRDefault="00612D51" w:rsidP="00BB7E75">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направленность (</w:t>
      </w:r>
      <w:r w:rsidR="00BB7E75" w:rsidRPr="00612D51">
        <w:rPr>
          <w:rFonts w:ascii="Times New Roman" w:eastAsia="Times New Roman" w:hAnsi="Times New Roman" w:cs="Times New Roman"/>
          <w:sz w:val="28"/>
          <w:szCs w:val="28"/>
          <w:lang w:eastAsia="ru-RU"/>
        </w:rPr>
        <w:t>профиль</w:t>
      </w:r>
      <w:r w:rsidRPr="00612D51">
        <w:rPr>
          <w:rFonts w:ascii="Times New Roman" w:eastAsia="Times New Roman" w:hAnsi="Times New Roman" w:cs="Times New Roman"/>
          <w:sz w:val="28"/>
          <w:szCs w:val="28"/>
          <w:lang w:eastAsia="ru-RU"/>
        </w:rPr>
        <w:t xml:space="preserve">) программы </w:t>
      </w:r>
      <w:r w:rsidR="00BB7E75" w:rsidRPr="00612D51">
        <w:rPr>
          <w:rFonts w:ascii="Times New Roman" w:eastAsia="Times New Roman" w:hAnsi="Times New Roman" w:cs="Times New Roman"/>
          <w:sz w:val="28"/>
          <w:szCs w:val="28"/>
          <w:lang w:eastAsia="ru-RU"/>
        </w:rPr>
        <w:t xml:space="preserve"> «</w:t>
      </w:r>
      <w:r w:rsidR="00E0111C" w:rsidRPr="00612D51">
        <w:rPr>
          <w:rFonts w:ascii="Times New Roman" w:eastAsia="Times New Roman" w:hAnsi="Times New Roman" w:cs="Times New Roman"/>
          <w:sz w:val="28"/>
          <w:szCs w:val="28"/>
          <w:lang w:eastAsia="ru-RU"/>
        </w:rPr>
        <w:t>Кадровый менеджмент</w:t>
      </w:r>
      <w:r w:rsidR="00BB7E75" w:rsidRPr="00612D51">
        <w:rPr>
          <w:rFonts w:ascii="Times New Roman" w:eastAsia="Times New Roman" w:hAnsi="Times New Roman" w:cs="Times New Roman"/>
          <w:sz w:val="28"/>
          <w:szCs w:val="28"/>
          <w:lang w:eastAsia="ru-RU"/>
        </w:rPr>
        <w:t>»</w:t>
      </w: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p>
    <w:p w:rsidR="00BB7E75" w:rsidRPr="00612D51" w:rsidRDefault="002E599F" w:rsidP="002E599F">
      <w:pPr>
        <w:tabs>
          <w:tab w:val="left" w:pos="4005"/>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2016 года набора</w:t>
      </w: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p>
    <w:p w:rsidR="00BB7E75" w:rsidRPr="00612D51" w:rsidRDefault="00BB7E75"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612D51" w:rsidRPr="00612D51" w:rsidRDefault="00612D51"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612D51" w:rsidRPr="00612D51" w:rsidRDefault="00612D51"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612D51" w:rsidRPr="00612D51" w:rsidRDefault="00612D51"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612D51" w:rsidRPr="00612D51" w:rsidRDefault="00612D51"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612D51" w:rsidRPr="00612D51" w:rsidRDefault="00612D51"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2E599F" w:rsidP="00BB7E75">
      <w:pPr>
        <w:widowControl w:val="0"/>
        <w:autoSpaceDE w:val="0"/>
        <w:autoSpaceDN w:val="0"/>
        <w:adjustRightInd w:val="0"/>
        <w:spacing w:after="0" w:line="240" w:lineRule="auto"/>
        <w:jc w:val="center"/>
        <w:rPr>
          <w:rFonts w:ascii="Times New Roman" w:eastAsia="Times New Roman" w:hAnsi="Times New Roman" w:cs="Arial"/>
          <w:caps/>
          <w:sz w:val="28"/>
          <w:szCs w:val="28"/>
          <w:lang w:eastAsia="ru-RU"/>
        </w:rPr>
      </w:pPr>
      <w:r>
        <w:rPr>
          <w:rFonts w:ascii="Times New Roman" w:eastAsia="Times New Roman" w:hAnsi="Times New Roman" w:cs="Arial"/>
          <w:sz w:val="28"/>
          <w:szCs w:val="28"/>
          <w:lang w:eastAsia="ru-RU"/>
        </w:rPr>
        <w:t>Петропавловск-Камчатский</w:t>
      </w:r>
      <w:r w:rsidR="00BB7E75" w:rsidRPr="00612D51">
        <w:rPr>
          <w:rFonts w:ascii="Times New Roman" w:eastAsia="Times New Roman" w:hAnsi="Times New Roman" w:cs="Arial"/>
          <w:caps/>
          <w:sz w:val="28"/>
          <w:szCs w:val="28"/>
          <w:lang w:eastAsia="ru-RU"/>
        </w:rPr>
        <w:t xml:space="preserve"> 2018</w:t>
      </w:r>
    </w:p>
    <w:p w:rsidR="00194CFF" w:rsidRDefault="00194CFF">
      <w:pP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br w:type="page"/>
      </w:r>
    </w:p>
    <w:p w:rsidR="00194CFF" w:rsidRPr="0000679F" w:rsidRDefault="00194CFF" w:rsidP="00194CFF">
      <w:pPr>
        <w:pStyle w:val="Style271"/>
        <w:widowControl/>
        <w:tabs>
          <w:tab w:val="left" w:leader="underscore" w:pos="4522"/>
          <w:tab w:val="left" w:leader="underscore" w:pos="5179"/>
        </w:tabs>
        <w:spacing w:line="360" w:lineRule="exact"/>
        <w:ind w:firstLine="709"/>
        <w:jc w:val="both"/>
        <w:rPr>
          <w:rStyle w:val="FontStyle368"/>
          <w:b/>
          <w:bCs/>
          <w:sz w:val="28"/>
          <w:szCs w:val="28"/>
        </w:rPr>
      </w:pPr>
      <w:r w:rsidRPr="0000679F">
        <w:rPr>
          <w:rStyle w:val="FontStyle368"/>
          <w:sz w:val="28"/>
          <w:szCs w:val="28"/>
        </w:rPr>
        <w:lastRenderedPageBreak/>
        <w:t xml:space="preserve">Сушко Л.Н., </w:t>
      </w:r>
      <w:proofErr w:type="spellStart"/>
      <w:r w:rsidRPr="0000679F">
        <w:rPr>
          <w:rStyle w:val="FontStyle368"/>
          <w:sz w:val="28"/>
          <w:szCs w:val="28"/>
        </w:rPr>
        <w:t>Рогалева</w:t>
      </w:r>
      <w:proofErr w:type="spellEnd"/>
      <w:r w:rsidRPr="0000679F">
        <w:rPr>
          <w:rStyle w:val="FontStyle368"/>
          <w:sz w:val="28"/>
          <w:szCs w:val="28"/>
        </w:rPr>
        <w:t xml:space="preserve"> Н.Л., </w:t>
      </w:r>
      <w:proofErr w:type="spellStart"/>
      <w:r w:rsidRPr="0000679F">
        <w:rPr>
          <w:rStyle w:val="FontStyle368"/>
          <w:sz w:val="28"/>
          <w:szCs w:val="28"/>
        </w:rPr>
        <w:t>Фрумак</w:t>
      </w:r>
      <w:proofErr w:type="spellEnd"/>
      <w:r w:rsidRPr="0000679F">
        <w:rPr>
          <w:rStyle w:val="FontStyle368"/>
          <w:sz w:val="28"/>
          <w:szCs w:val="28"/>
        </w:rPr>
        <w:t xml:space="preserve"> И.В. </w:t>
      </w:r>
      <w:r>
        <w:rPr>
          <w:rStyle w:val="FontStyle368"/>
          <w:sz w:val="28"/>
          <w:szCs w:val="28"/>
        </w:rPr>
        <w:t>Ф</w:t>
      </w:r>
      <w:r w:rsidRPr="00612D51">
        <w:rPr>
          <w:rFonts w:ascii="Times New Roman" w:hAnsi="Times New Roman"/>
          <w:sz w:val="28"/>
          <w:szCs w:val="28"/>
        </w:rPr>
        <w:t xml:space="preserve">онд оценочных средств государственной итоговой аттестации по программе прикладного </w:t>
      </w:r>
      <w:proofErr w:type="spellStart"/>
      <w:r w:rsidRPr="00612D51">
        <w:rPr>
          <w:rFonts w:ascii="Times New Roman" w:hAnsi="Times New Roman"/>
          <w:sz w:val="28"/>
          <w:szCs w:val="28"/>
        </w:rPr>
        <w:t>бакалавриата</w:t>
      </w:r>
      <w:proofErr w:type="spellEnd"/>
      <w:r w:rsidRPr="00612D51">
        <w:rPr>
          <w:rFonts w:ascii="Times New Roman" w:hAnsi="Times New Roman"/>
          <w:sz w:val="28"/>
          <w:szCs w:val="28"/>
        </w:rPr>
        <w:t xml:space="preserve"> </w:t>
      </w:r>
      <w:r w:rsidRPr="0000679F">
        <w:rPr>
          <w:rFonts w:ascii="Times New Roman" w:hAnsi="Times New Roman" w:cs="Times New Roman"/>
          <w:sz w:val="28"/>
          <w:szCs w:val="28"/>
        </w:rPr>
        <w:t>по направлению подготовки 38.03.02 Менеджмент</w:t>
      </w:r>
      <w:r>
        <w:rPr>
          <w:rFonts w:ascii="Times New Roman" w:hAnsi="Times New Roman" w:cs="Times New Roman"/>
          <w:sz w:val="28"/>
          <w:szCs w:val="28"/>
        </w:rPr>
        <w:t>,</w:t>
      </w:r>
      <w:r w:rsidRPr="0000679F">
        <w:rPr>
          <w:rFonts w:ascii="Times New Roman" w:hAnsi="Times New Roman" w:cs="Times New Roman"/>
          <w:sz w:val="28"/>
          <w:szCs w:val="28"/>
        </w:rPr>
        <w:t xml:space="preserve">  квалификация выпускника – бакалавр</w:t>
      </w:r>
      <w:r w:rsidRPr="0000679F">
        <w:rPr>
          <w:rStyle w:val="FontStyle368"/>
          <w:sz w:val="28"/>
          <w:szCs w:val="28"/>
        </w:rPr>
        <w:t xml:space="preserve">. – Петропавловск-Камчатский: Камчатский филиал Российского университета кооперации, 2018. – 23 с. </w:t>
      </w:r>
    </w:p>
    <w:p w:rsidR="00194CFF" w:rsidRPr="0000679F" w:rsidRDefault="00194CFF" w:rsidP="00194CFF">
      <w:pPr>
        <w:pStyle w:val="Style271"/>
        <w:widowControl/>
        <w:tabs>
          <w:tab w:val="left" w:leader="underscore" w:pos="4522"/>
          <w:tab w:val="left" w:leader="underscore" w:pos="5179"/>
        </w:tabs>
        <w:spacing w:line="240" w:lineRule="auto"/>
        <w:ind w:firstLine="0"/>
        <w:jc w:val="both"/>
        <w:rPr>
          <w:rFonts w:ascii="Times New Roman" w:hAnsi="Times New Roman" w:cs="Times New Roman"/>
          <w:sz w:val="28"/>
          <w:szCs w:val="28"/>
        </w:rPr>
      </w:pPr>
    </w:p>
    <w:p w:rsidR="00194CFF" w:rsidRPr="0000679F" w:rsidRDefault="00194CFF" w:rsidP="00194CFF">
      <w:pPr>
        <w:tabs>
          <w:tab w:val="center" w:pos="4677"/>
          <w:tab w:val="right" w:pos="9355"/>
        </w:tabs>
        <w:spacing w:after="0" w:line="360" w:lineRule="exact"/>
        <w:ind w:firstLine="709"/>
        <w:jc w:val="both"/>
        <w:rPr>
          <w:rStyle w:val="FontStyle368"/>
          <w:sz w:val="28"/>
          <w:szCs w:val="28"/>
        </w:rPr>
      </w:pPr>
      <w:r w:rsidRPr="00612D51">
        <w:rPr>
          <w:rFonts w:ascii="Times New Roman" w:eastAsia="Times New Roman" w:hAnsi="Times New Roman" w:cs="Arial"/>
          <w:sz w:val="28"/>
          <w:szCs w:val="28"/>
          <w:lang w:eastAsia="ru-RU"/>
        </w:rPr>
        <w:t xml:space="preserve">Фонд оценочных средств государственной итоговой аттестации по программе прикладного </w:t>
      </w:r>
      <w:proofErr w:type="spellStart"/>
      <w:r w:rsidRPr="00612D51">
        <w:rPr>
          <w:rFonts w:ascii="Times New Roman" w:eastAsia="Times New Roman" w:hAnsi="Times New Roman" w:cs="Arial"/>
          <w:sz w:val="28"/>
          <w:szCs w:val="28"/>
          <w:lang w:eastAsia="ru-RU"/>
        </w:rPr>
        <w:t>бакалавриата</w:t>
      </w:r>
      <w:proofErr w:type="spellEnd"/>
      <w:r w:rsidRPr="00612D51">
        <w:rPr>
          <w:rFonts w:ascii="Times New Roman" w:eastAsia="Times New Roman" w:hAnsi="Times New Roman" w:cs="Arial"/>
          <w:sz w:val="28"/>
          <w:szCs w:val="28"/>
          <w:lang w:eastAsia="ru-RU"/>
        </w:rPr>
        <w:t xml:space="preserve"> </w:t>
      </w:r>
      <w:r w:rsidRPr="0000679F">
        <w:rPr>
          <w:rFonts w:ascii="Times New Roman" w:hAnsi="Times New Roman" w:cs="Times New Roman"/>
          <w:sz w:val="28"/>
          <w:szCs w:val="28"/>
        </w:rPr>
        <w:t>по направлению подготовки 38.03.02 «Менеджмент»</w:t>
      </w:r>
      <w:r w:rsidRPr="0000679F">
        <w:rPr>
          <w:rFonts w:ascii="Times New Roman" w:hAnsi="Times New Roman" w:cs="Times New Roman"/>
          <w:bCs/>
          <w:sz w:val="28"/>
          <w:szCs w:val="28"/>
        </w:rPr>
        <w:t xml:space="preserve">, профиль «Кадровый менеджмент» разработан </w:t>
      </w:r>
      <w:r w:rsidRPr="0000679F">
        <w:rPr>
          <w:rStyle w:val="FontStyle368"/>
          <w:sz w:val="28"/>
          <w:szCs w:val="28"/>
        </w:rPr>
        <w:t xml:space="preserve">в соответствии с требованиями </w:t>
      </w:r>
      <w:r w:rsidRPr="0000679F">
        <w:rPr>
          <w:rFonts w:ascii="Times New Roman" w:hAnsi="Times New Roman" w:cs="Times New Roman"/>
          <w:sz w:val="28"/>
          <w:szCs w:val="28"/>
        </w:rPr>
        <w:t>Федерального государственного образовательного стандарта высшего образования по направлению подготовки</w:t>
      </w:r>
      <w:r w:rsidRPr="0000679F">
        <w:rPr>
          <w:rStyle w:val="FontStyle368"/>
          <w:sz w:val="28"/>
          <w:szCs w:val="28"/>
        </w:rPr>
        <w:t>, утвержденного</w:t>
      </w:r>
      <w:r w:rsidRPr="0000679F">
        <w:rPr>
          <w:rFonts w:ascii="Times New Roman" w:hAnsi="Times New Roman" w:cs="Times New Roman"/>
          <w:sz w:val="28"/>
          <w:szCs w:val="28"/>
        </w:rPr>
        <w:t xml:space="preserve"> приказом Министерства образования и науки Российской Федерации от 12.01.2016 г. № 7.</w:t>
      </w:r>
    </w:p>
    <w:p w:rsidR="00194CFF" w:rsidRPr="0000679F" w:rsidRDefault="00194CFF" w:rsidP="00194CFF">
      <w:pPr>
        <w:spacing w:after="0" w:line="240" w:lineRule="auto"/>
        <w:ind w:left="426" w:hanging="426"/>
        <w:outlineLvl w:val="0"/>
        <w:rPr>
          <w:rFonts w:ascii="Times New Roman" w:eastAsia="Times New Roman" w:hAnsi="Times New Roman" w:cs="Times New Roman"/>
          <w:sz w:val="28"/>
          <w:szCs w:val="28"/>
          <w:lang w:eastAsia="ru-RU"/>
        </w:rPr>
      </w:pPr>
    </w:p>
    <w:p w:rsidR="00194CFF" w:rsidRPr="0000679F" w:rsidRDefault="00194CFF" w:rsidP="00194CFF">
      <w:pPr>
        <w:spacing w:after="0" w:line="240" w:lineRule="auto"/>
        <w:ind w:left="2268" w:right="423" w:hanging="1842"/>
        <w:jc w:val="both"/>
        <w:rPr>
          <w:rFonts w:ascii="Times New Roman" w:eastAsia="Times New Roman" w:hAnsi="Times New Roman" w:cs="Times New Roman"/>
          <w:sz w:val="28"/>
          <w:szCs w:val="28"/>
          <w:lang w:eastAsia="ru-RU"/>
        </w:rPr>
      </w:pPr>
    </w:p>
    <w:p w:rsidR="00194CFF" w:rsidRPr="0000679F" w:rsidRDefault="00194CFF" w:rsidP="00194CFF">
      <w:pPr>
        <w:spacing w:after="0" w:line="240" w:lineRule="auto"/>
        <w:ind w:firstLine="567"/>
        <w:jc w:val="both"/>
        <w:rPr>
          <w:rFonts w:ascii="Times New Roman" w:eastAsia="Calibri" w:hAnsi="Times New Roman" w:cs="Times New Roman"/>
          <w:color w:val="FF0000"/>
          <w:sz w:val="28"/>
          <w:szCs w:val="28"/>
          <w:lang w:eastAsia="ru-RU"/>
        </w:rPr>
      </w:pPr>
    </w:p>
    <w:p w:rsidR="00194CFF" w:rsidRPr="0000679F" w:rsidRDefault="00194CFF" w:rsidP="00194CFF">
      <w:pPr>
        <w:spacing w:after="0" w:line="240" w:lineRule="auto"/>
        <w:ind w:right="-1" w:firstLine="709"/>
        <w:jc w:val="both"/>
        <w:outlineLvl w:val="0"/>
        <w:rPr>
          <w:rFonts w:ascii="Times New Roman" w:eastAsia="Times New Roman" w:hAnsi="Times New Roman" w:cs="Times New Roman"/>
          <w:sz w:val="28"/>
          <w:szCs w:val="28"/>
          <w:lang w:eastAsia="ru-RU"/>
        </w:rPr>
      </w:pPr>
    </w:p>
    <w:p w:rsidR="00194CFF" w:rsidRPr="0000679F" w:rsidRDefault="00BB2EEF" w:rsidP="00194CFF">
      <w:pPr>
        <w:tabs>
          <w:tab w:val="left" w:pos="5245"/>
        </w:tabs>
        <w:spacing w:after="0" w:line="240" w:lineRule="auto"/>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Arial"/>
          <w:sz w:val="28"/>
          <w:szCs w:val="28"/>
          <w:lang w:eastAsia="ru-RU"/>
        </w:rPr>
        <w:t>Фонд оценочных средств госу</w:t>
      </w:r>
      <w:r>
        <w:rPr>
          <w:rFonts w:ascii="Times New Roman" w:eastAsia="Times New Roman" w:hAnsi="Times New Roman" w:cs="Arial"/>
          <w:sz w:val="28"/>
          <w:szCs w:val="28"/>
          <w:lang w:eastAsia="ru-RU"/>
        </w:rPr>
        <w:t>дарственной итоговой аттестации</w:t>
      </w:r>
      <w:r w:rsidR="00194CFF" w:rsidRPr="0000679F">
        <w:rPr>
          <w:rFonts w:ascii="Times New Roman" w:eastAsia="Times New Roman" w:hAnsi="Times New Roman" w:cs="Times New Roman"/>
          <w:sz w:val="28"/>
          <w:szCs w:val="28"/>
          <w:lang w:eastAsia="ru-RU"/>
        </w:rPr>
        <w:t xml:space="preserve">: </w:t>
      </w:r>
    </w:p>
    <w:p w:rsidR="00194CFF" w:rsidRPr="0000679F" w:rsidRDefault="00194CFF" w:rsidP="00194CFF">
      <w:pPr>
        <w:tabs>
          <w:tab w:val="left" w:pos="5245"/>
        </w:tabs>
        <w:spacing w:after="0" w:line="240" w:lineRule="auto"/>
        <w:contextualSpacing/>
        <w:jc w:val="both"/>
        <w:rPr>
          <w:rFonts w:ascii="Times New Roman" w:eastAsia="Times New Roman" w:hAnsi="Times New Roman" w:cs="Times New Roman"/>
          <w:sz w:val="28"/>
          <w:szCs w:val="28"/>
          <w:lang w:eastAsia="ru-RU"/>
        </w:rPr>
      </w:pPr>
    </w:p>
    <w:p w:rsidR="00194CFF" w:rsidRPr="0000679F" w:rsidRDefault="00194CFF" w:rsidP="00194CFF">
      <w:pPr>
        <w:spacing w:after="0" w:line="240" w:lineRule="auto"/>
        <w:ind w:right="-1" w:firstLine="709"/>
        <w:jc w:val="both"/>
        <w:outlineLvl w:val="0"/>
        <w:rPr>
          <w:rFonts w:ascii="Times New Roman" w:eastAsia="Times New Roman" w:hAnsi="Times New Roman" w:cs="Times New Roman"/>
          <w:sz w:val="28"/>
          <w:szCs w:val="28"/>
          <w:lang w:eastAsia="ru-RU"/>
        </w:rPr>
      </w:pPr>
    </w:p>
    <w:p w:rsidR="00194CFF" w:rsidRPr="0000679F" w:rsidRDefault="00194CFF" w:rsidP="00194CFF">
      <w:pPr>
        <w:tabs>
          <w:tab w:val="left" w:leader="underscore" w:pos="7824"/>
        </w:tabs>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00679F">
        <w:rPr>
          <w:rFonts w:ascii="Times New Roman" w:eastAsia="Times New Roman" w:hAnsi="Times New Roman" w:cs="Times New Roman"/>
          <w:b/>
          <w:bCs/>
          <w:sz w:val="28"/>
          <w:szCs w:val="28"/>
          <w:lang w:eastAsia="ru-RU"/>
        </w:rPr>
        <w:t xml:space="preserve">обсужден и рекомендован </w:t>
      </w:r>
      <w:r w:rsidRPr="0000679F">
        <w:rPr>
          <w:rFonts w:ascii="Times New Roman" w:eastAsia="Times New Roman" w:hAnsi="Times New Roman" w:cs="Times New Roman"/>
          <w:sz w:val="28"/>
          <w:szCs w:val="28"/>
          <w:lang w:eastAsia="ru-RU"/>
        </w:rPr>
        <w:t>к утверждению решением кафедры экономики и управления от «29»марта 2018 г., протокол №10</w:t>
      </w:r>
    </w:p>
    <w:p w:rsidR="00194CFF" w:rsidRPr="0000679F" w:rsidRDefault="00194CFF" w:rsidP="00194CFF">
      <w:pPr>
        <w:autoSpaceDE w:val="0"/>
        <w:autoSpaceDN w:val="0"/>
        <w:adjustRightInd w:val="0"/>
        <w:spacing w:after="0" w:line="360" w:lineRule="exact"/>
        <w:jc w:val="both"/>
        <w:rPr>
          <w:rFonts w:ascii="Times New Roman" w:eastAsia="Times New Roman" w:hAnsi="Times New Roman" w:cs="Times New Roman"/>
          <w:b/>
          <w:bCs/>
          <w:sz w:val="28"/>
          <w:szCs w:val="28"/>
          <w:lang w:eastAsia="ru-RU"/>
        </w:rPr>
      </w:pPr>
    </w:p>
    <w:p w:rsidR="00194CFF" w:rsidRPr="0000679F" w:rsidRDefault="00194CFF" w:rsidP="00194CFF">
      <w:pPr>
        <w:widowControl w:val="0"/>
        <w:tabs>
          <w:tab w:val="right" w:leader="underscore" w:pos="8505"/>
        </w:tabs>
        <w:autoSpaceDE w:val="0"/>
        <w:autoSpaceDN w:val="0"/>
        <w:adjustRightInd w:val="0"/>
        <w:spacing w:after="0" w:line="360" w:lineRule="exact"/>
        <w:jc w:val="both"/>
        <w:rPr>
          <w:rFonts w:ascii="Times New Roman" w:eastAsia="Times New Roman" w:hAnsi="Times New Roman" w:cs="Times New Roman"/>
          <w:bCs/>
          <w:sz w:val="28"/>
          <w:szCs w:val="28"/>
          <w:lang w:eastAsia="ru-RU"/>
        </w:rPr>
      </w:pPr>
      <w:r w:rsidRPr="0000679F">
        <w:rPr>
          <w:rFonts w:ascii="Times New Roman" w:eastAsia="Times New Roman" w:hAnsi="Times New Roman" w:cs="Times New Roman"/>
          <w:bCs/>
          <w:sz w:val="28"/>
          <w:szCs w:val="28"/>
          <w:lang w:eastAsia="ru-RU"/>
        </w:rPr>
        <w:t xml:space="preserve">Заведующий кафедрой </w:t>
      </w:r>
    </w:p>
    <w:p w:rsidR="00194CFF" w:rsidRPr="0000679F" w:rsidRDefault="00194CFF" w:rsidP="00194CFF">
      <w:pPr>
        <w:widowControl w:val="0"/>
        <w:tabs>
          <w:tab w:val="right" w:leader="underscore" w:pos="8505"/>
        </w:tabs>
        <w:autoSpaceDE w:val="0"/>
        <w:autoSpaceDN w:val="0"/>
        <w:adjustRightInd w:val="0"/>
        <w:spacing w:after="0" w:line="360" w:lineRule="exact"/>
        <w:jc w:val="both"/>
        <w:rPr>
          <w:rFonts w:ascii="Times New Roman" w:eastAsia="Times New Roman" w:hAnsi="Times New Roman" w:cs="Times New Roman"/>
          <w:bCs/>
          <w:sz w:val="28"/>
          <w:szCs w:val="28"/>
          <w:lang w:eastAsia="ru-RU"/>
        </w:rPr>
      </w:pPr>
      <w:r w:rsidRPr="0000679F">
        <w:rPr>
          <w:rFonts w:ascii="Times New Roman" w:eastAsia="Times New Roman" w:hAnsi="Times New Roman" w:cs="Times New Roman"/>
          <w:sz w:val="28"/>
          <w:szCs w:val="28"/>
          <w:lang w:eastAsia="ru-RU"/>
        </w:rPr>
        <w:t xml:space="preserve">Экономики и управления               </w:t>
      </w:r>
      <w:r w:rsidRPr="0000679F">
        <w:rPr>
          <w:rFonts w:ascii="Times New Roman" w:eastAsia="Times New Roman" w:hAnsi="Times New Roman" w:cs="Times New Roman"/>
          <w:bCs/>
          <w:sz w:val="28"/>
          <w:szCs w:val="28"/>
          <w:lang w:eastAsia="ru-RU"/>
        </w:rPr>
        <w:t xml:space="preserve">                                                          Сушко Л.Н.</w:t>
      </w:r>
    </w:p>
    <w:p w:rsidR="00194CFF" w:rsidRPr="0000679F" w:rsidRDefault="00194CFF" w:rsidP="00194CFF">
      <w:pPr>
        <w:widowControl w:val="0"/>
        <w:tabs>
          <w:tab w:val="right" w:leader="underscore" w:pos="8505"/>
        </w:tabs>
        <w:autoSpaceDE w:val="0"/>
        <w:autoSpaceDN w:val="0"/>
        <w:adjustRightInd w:val="0"/>
        <w:spacing w:after="0" w:line="360" w:lineRule="exact"/>
        <w:jc w:val="both"/>
        <w:rPr>
          <w:rFonts w:ascii="Times New Roman" w:eastAsia="Times New Roman" w:hAnsi="Times New Roman" w:cs="Times New Roman"/>
          <w:b/>
          <w:bCs/>
          <w:sz w:val="28"/>
          <w:szCs w:val="28"/>
          <w:lang w:eastAsia="ru-RU"/>
        </w:rPr>
      </w:pPr>
    </w:p>
    <w:p w:rsidR="00194CFF" w:rsidRPr="0000679F" w:rsidRDefault="00194CFF" w:rsidP="00194CFF">
      <w:pPr>
        <w:autoSpaceDE w:val="0"/>
        <w:autoSpaceDN w:val="0"/>
        <w:adjustRightInd w:val="0"/>
        <w:spacing w:after="0" w:line="360" w:lineRule="exact"/>
        <w:jc w:val="both"/>
        <w:rPr>
          <w:rFonts w:ascii="Times New Roman" w:eastAsia="Times New Roman" w:hAnsi="Times New Roman" w:cs="Times New Roman"/>
          <w:bCs/>
          <w:sz w:val="28"/>
          <w:szCs w:val="28"/>
          <w:lang w:eastAsia="ru-RU"/>
        </w:rPr>
      </w:pPr>
      <w:r w:rsidRPr="0000679F">
        <w:rPr>
          <w:rFonts w:ascii="Times New Roman" w:eastAsia="Times New Roman" w:hAnsi="Times New Roman" w:cs="Times New Roman"/>
          <w:b/>
          <w:bCs/>
          <w:sz w:val="28"/>
          <w:szCs w:val="28"/>
          <w:lang w:eastAsia="ru-RU"/>
        </w:rPr>
        <w:t>одобрен</w:t>
      </w:r>
      <w:r w:rsidRPr="0000679F">
        <w:rPr>
          <w:rFonts w:ascii="Times New Roman" w:eastAsia="Times New Roman" w:hAnsi="Times New Roman" w:cs="Times New Roman"/>
          <w:bCs/>
          <w:sz w:val="28"/>
          <w:szCs w:val="28"/>
          <w:lang w:eastAsia="ru-RU"/>
        </w:rPr>
        <w:t xml:space="preserve"> </w:t>
      </w:r>
      <w:r w:rsidRPr="0000679F">
        <w:rPr>
          <w:rFonts w:ascii="Times New Roman" w:eastAsia="Times New Roman" w:hAnsi="Times New Roman" w:cs="Times New Roman"/>
          <w:sz w:val="28"/>
          <w:szCs w:val="28"/>
          <w:lang w:eastAsia="ru-RU"/>
        </w:rPr>
        <w:t>Научно-методическим советом филиала от « 20» апреля  2018 г., протокол № 5.</w:t>
      </w:r>
    </w:p>
    <w:p w:rsidR="00BB7E75" w:rsidRPr="00612D51" w:rsidRDefault="00BB7E75" w:rsidP="00BB7E75">
      <w:pPr>
        <w:spacing w:after="0" w:line="240" w:lineRule="auto"/>
        <w:ind w:left="2268" w:right="423" w:hanging="1842"/>
        <w:jc w:val="both"/>
        <w:rPr>
          <w:rFonts w:ascii="Times New Roman" w:eastAsia="Times New Roman" w:hAnsi="Times New Roman" w:cs="Times New Roman"/>
          <w:sz w:val="28"/>
          <w:szCs w:val="28"/>
          <w:lang w:eastAsia="ru-RU"/>
        </w:rPr>
      </w:pPr>
    </w:p>
    <w:p w:rsidR="00612D51" w:rsidRPr="00612D51" w:rsidRDefault="00612D51" w:rsidP="00612D51">
      <w:pPr>
        <w:spacing w:after="0" w:line="240" w:lineRule="auto"/>
        <w:ind w:right="-1" w:firstLine="709"/>
        <w:jc w:val="both"/>
        <w:outlineLvl w:val="0"/>
        <w:rPr>
          <w:rFonts w:ascii="Times New Roman" w:eastAsia="Times New Roman" w:hAnsi="Times New Roman" w:cs="Times New Roman"/>
          <w:sz w:val="28"/>
          <w:szCs w:val="28"/>
          <w:lang w:eastAsia="ru-RU"/>
        </w:rPr>
      </w:pPr>
    </w:p>
    <w:p w:rsidR="00194CFF" w:rsidRDefault="00194CFF">
      <w:pPr>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br w:type="page"/>
      </w:r>
    </w:p>
    <w:p w:rsidR="008F7C2B" w:rsidRPr="00612D51" w:rsidRDefault="008F7C2B" w:rsidP="008F7C2B">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lastRenderedPageBreak/>
        <w:t>АВТОНОМНАЯ НЕКОММЕРЧЕСКАЯ ОБРАЗОВАТЕЛЬНАЯ ОРГАНИЗАЦИЯ  ВЫСШЕГО ОБРАЗОВАНИЯ</w:t>
      </w:r>
    </w:p>
    <w:p w:rsidR="008F7C2B" w:rsidRPr="00612D51" w:rsidRDefault="008F7C2B" w:rsidP="008F7C2B">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ЦЕНТРОСОЮЗА РОССИЙСКОЙ ФЕДЕРАЦИИ</w:t>
      </w:r>
    </w:p>
    <w:p w:rsidR="008F7C2B" w:rsidRPr="00612D51" w:rsidRDefault="008F7C2B" w:rsidP="008F7C2B">
      <w:pPr>
        <w:tabs>
          <w:tab w:val="left" w:pos="5245"/>
        </w:tabs>
        <w:spacing w:after="0" w:line="240" w:lineRule="auto"/>
        <w:contextualSpacing/>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«РОССИЙСКИЙ УНИВЕРСИТЕТ КООПЕРАЦИИ»</w:t>
      </w:r>
    </w:p>
    <w:p w:rsidR="008F7C2B" w:rsidRPr="00612D51" w:rsidRDefault="008F7C2B" w:rsidP="008F7C2B">
      <w:pPr>
        <w:tabs>
          <w:tab w:val="left" w:pos="5245"/>
        </w:tabs>
        <w:spacing w:after="0" w:line="240" w:lineRule="auto"/>
        <w:contextualSpacing/>
        <w:jc w:val="center"/>
        <w:rPr>
          <w:rFonts w:ascii="Times New Roman" w:eastAsia="Times New Roman" w:hAnsi="Times New Roman" w:cs="Times New Roman"/>
          <w:sz w:val="16"/>
          <w:szCs w:val="16"/>
          <w:lang w:eastAsia="ru-RU"/>
        </w:rPr>
      </w:pPr>
    </w:p>
    <w:p w:rsidR="008F7C2B" w:rsidRPr="00612D51" w:rsidRDefault="008F7C2B" w:rsidP="008F7C2B">
      <w:pPr>
        <w:tabs>
          <w:tab w:val="left" w:pos="5245"/>
        </w:tabs>
        <w:spacing w:after="0" w:line="240" w:lineRule="auto"/>
        <w:contextualSpacing/>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К</w:t>
      </w:r>
      <w:r w:rsidR="00194CFF">
        <w:rPr>
          <w:rFonts w:ascii="Times New Roman" w:eastAsia="Times New Roman" w:hAnsi="Times New Roman" w:cs="Times New Roman"/>
          <w:sz w:val="28"/>
          <w:szCs w:val="28"/>
          <w:lang w:eastAsia="ru-RU"/>
        </w:rPr>
        <w:t>АМЧАТСКИЙ ФИЛИАЛ</w:t>
      </w:r>
    </w:p>
    <w:p w:rsidR="008F7C2B" w:rsidRPr="00612D51" w:rsidRDefault="008F7C2B" w:rsidP="008F7C2B">
      <w:pPr>
        <w:spacing w:after="0" w:line="240" w:lineRule="auto"/>
        <w:ind w:firstLine="4820"/>
        <w:jc w:val="center"/>
        <w:rPr>
          <w:rFonts w:ascii="Times New Roman" w:eastAsia="Times New Roman" w:hAnsi="Times New Roman" w:cs="Times New Roman"/>
          <w:sz w:val="28"/>
          <w:szCs w:val="28"/>
          <w:lang w:eastAsia="ru-RU"/>
        </w:rPr>
      </w:pPr>
    </w:p>
    <w:p w:rsidR="00194EB8" w:rsidRPr="00612D51" w:rsidRDefault="00194EB8" w:rsidP="00194EB8">
      <w:pPr>
        <w:tabs>
          <w:tab w:val="left" w:pos="2023"/>
        </w:tabs>
        <w:spacing w:after="0" w:line="228" w:lineRule="auto"/>
        <w:ind w:firstLine="709"/>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ЛИСТ СОГЛАСОВАНИЯ </w:t>
      </w:r>
    </w:p>
    <w:p w:rsidR="00194EB8" w:rsidRPr="00612D51" w:rsidRDefault="00194EB8" w:rsidP="00194EB8">
      <w:pPr>
        <w:tabs>
          <w:tab w:val="left" w:pos="2023"/>
        </w:tabs>
        <w:spacing w:after="0" w:line="228" w:lineRule="auto"/>
        <w:ind w:firstLine="709"/>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ФОНДА ОЦЕНОЧНЫХ СРЕДСТВ </w:t>
      </w:r>
    </w:p>
    <w:p w:rsidR="00194EB8" w:rsidRPr="00612D51" w:rsidRDefault="00194EB8" w:rsidP="00194EB8">
      <w:pPr>
        <w:tabs>
          <w:tab w:val="left" w:pos="2023"/>
        </w:tabs>
        <w:spacing w:after="0" w:line="228" w:lineRule="auto"/>
        <w:ind w:firstLine="709"/>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ГОСУДАРСТВЕННОЙ ИТОГОВОЙ АТТЕСТАЦИИ</w:t>
      </w:r>
    </w:p>
    <w:p w:rsidR="00194EB8" w:rsidRPr="00612D51" w:rsidRDefault="00194EB8" w:rsidP="00194EB8">
      <w:pPr>
        <w:tabs>
          <w:tab w:val="left" w:pos="2023"/>
        </w:tabs>
        <w:spacing w:after="0" w:line="228" w:lineRule="auto"/>
        <w:ind w:firstLine="709"/>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ПО ПРОГРАММЕ </w:t>
      </w:r>
      <w:proofErr w:type="gramStart"/>
      <w:r w:rsidRPr="00612D51">
        <w:rPr>
          <w:rFonts w:ascii="Times New Roman" w:eastAsia="Times New Roman" w:hAnsi="Times New Roman" w:cs="Times New Roman"/>
          <w:sz w:val="28"/>
          <w:szCs w:val="28"/>
          <w:lang w:eastAsia="ru-RU"/>
        </w:rPr>
        <w:t>ПРИКЛАДНОГО</w:t>
      </w:r>
      <w:proofErr w:type="gramEnd"/>
      <w:r w:rsidRPr="00612D51">
        <w:rPr>
          <w:rFonts w:ascii="Times New Roman" w:eastAsia="Times New Roman" w:hAnsi="Times New Roman" w:cs="Times New Roman"/>
          <w:sz w:val="28"/>
          <w:szCs w:val="28"/>
          <w:lang w:eastAsia="ru-RU"/>
        </w:rPr>
        <w:t xml:space="preserve"> БАКАЛАВРИАТА</w:t>
      </w:r>
    </w:p>
    <w:p w:rsidR="00194EB8" w:rsidRPr="00612D51" w:rsidRDefault="00194EB8" w:rsidP="00194EB8">
      <w:pPr>
        <w:tabs>
          <w:tab w:val="left" w:pos="2023"/>
        </w:tabs>
        <w:spacing w:after="0" w:line="228" w:lineRule="auto"/>
        <w:ind w:firstLine="709"/>
        <w:jc w:val="center"/>
        <w:rPr>
          <w:rFonts w:ascii="Times New Roman" w:eastAsia="Times New Roman" w:hAnsi="Times New Roman" w:cs="Times New Roman"/>
          <w:sz w:val="12"/>
          <w:szCs w:val="12"/>
          <w:lang w:eastAsia="ru-RU"/>
        </w:rPr>
      </w:pPr>
    </w:p>
    <w:p w:rsidR="00194EB8" w:rsidRPr="00612D51" w:rsidRDefault="00194EB8" w:rsidP="00194EB8">
      <w:pPr>
        <w:tabs>
          <w:tab w:val="left" w:pos="2023"/>
        </w:tabs>
        <w:spacing w:after="0" w:line="228" w:lineRule="auto"/>
        <w:ind w:firstLine="709"/>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по направлению подготовки 38.03.02 Менеджмент</w:t>
      </w:r>
    </w:p>
    <w:p w:rsidR="00194EB8" w:rsidRPr="00612D51" w:rsidRDefault="00194EB8" w:rsidP="00194EB8">
      <w:pPr>
        <w:tabs>
          <w:tab w:val="left" w:pos="2023"/>
        </w:tabs>
        <w:spacing w:after="0" w:line="228" w:lineRule="auto"/>
        <w:ind w:firstLine="709"/>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направленность (профиль) «Кадровый менеджмент»</w:t>
      </w:r>
    </w:p>
    <w:p w:rsidR="00194EB8" w:rsidRPr="00612D51" w:rsidRDefault="00194EB8" w:rsidP="00194EB8">
      <w:pPr>
        <w:tabs>
          <w:tab w:val="left" w:pos="2023"/>
        </w:tabs>
        <w:spacing w:after="0" w:line="228" w:lineRule="auto"/>
        <w:ind w:firstLine="709"/>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для набора 201</w:t>
      </w:r>
      <w:r w:rsidR="00194CFF">
        <w:rPr>
          <w:rFonts w:ascii="Times New Roman" w:eastAsia="Times New Roman" w:hAnsi="Times New Roman" w:cs="Times New Roman"/>
          <w:sz w:val="28"/>
          <w:szCs w:val="28"/>
          <w:lang w:eastAsia="ru-RU"/>
        </w:rPr>
        <w:t>6</w:t>
      </w:r>
      <w:r w:rsidRPr="00612D51">
        <w:rPr>
          <w:rFonts w:ascii="Times New Roman" w:eastAsia="Times New Roman" w:hAnsi="Times New Roman" w:cs="Times New Roman"/>
          <w:sz w:val="28"/>
          <w:szCs w:val="28"/>
          <w:lang w:eastAsia="ru-RU"/>
        </w:rPr>
        <w:t xml:space="preserve"> года</w:t>
      </w:r>
    </w:p>
    <w:p w:rsidR="00194EB8" w:rsidRPr="00612D51" w:rsidRDefault="00194EB8" w:rsidP="00194EB8">
      <w:pPr>
        <w:tabs>
          <w:tab w:val="left" w:pos="2023"/>
        </w:tabs>
        <w:spacing w:after="0" w:line="228" w:lineRule="auto"/>
        <w:ind w:firstLine="709"/>
        <w:jc w:val="center"/>
        <w:rPr>
          <w:rFonts w:ascii="Times New Roman" w:eastAsia="Times New Roman" w:hAnsi="Times New Roman" w:cs="Times New Roman"/>
          <w:sz w:val="12"/>
          <w:szCs w:val="12"/>
          <w:lang w:eastAsia="ru-RU"/>
        </w:rPr>
      </w:pPr>
    </w:p>
    <w:p w:rsidR="00194EB8" w:rsidRPr="00612D51" w:rsidRDefault="00194EB8" w:rsidP="00194E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12D51">
        <w:rPr>
          <w:rFonts w:ascii="Times New Roman" w:eastAsia="Times New Roman" w:hAnsi="Times New Roman" w:cs="Times New Roman"/>
          <w:sz w:val="28"/>
          <w:szCs w:val="28"/>
          <w:lang w:eastAsia="ru-RU"/>
        </w:rPr>
        <w:t>Представленный фонд оценочных средств (ФОС) в рамках освоения программы прикладного бакалавриата по направлению подготовки 38.03.02 «Менеджмент», квалификация бакалавр, соответствует содержанию и результатам обучения, задачам будущей профессиональной деятельности выпускника, требованиям Федерального государственного образовательного стандарта высшего образования по направлению подготовки 38.03.02 «Менеджмент», утвержденного приказом Министерства образования и науки Российской Федерации от 12 января 2016 года № 7 и учебному плану.</w:t>
      </w:r>
      <w:proofErr w:type="gramEnd"/>
    </w:p>
    <w:p w:rsidR="00194EB8" w:rsidRPr="00612D51" w:rsidRDefault="00194EB8" w:rsidP="00194EB8">
      <w:pPr>
        <w:tabs>
          <w:tab w:val="left" w:pos="202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Комплект оценочных средств государственной итоговой аттестации обучающихся оценивает степень соответствия сформированных компетенций выпускников требованиям ФГОС по данному направлению подготовки после освоения ими образовательной программы. Оценочные средства, входящие в состав ФОС, точно отражают качество освоения учебной дисциплины, соответствие объему и содержанию конкретных учебных дисциплин, степень соответствия трудности заданий уровню подготовленности обучающихся. </w:t>
      </w:r>
    </w:p>
    <w:p w:rsidR="00194EB8" w:rsidRPr="00612D51" w:rsidRDefault="00194EB8" w:rsidP="00194EB8">
      <w:pPr>
        <w:tabs>
          <w:tab w:val="left" w:pos="202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Вид оценочных средств, включенных в представленный фонд, полностью отвечает принципам формирования ФОС. Разработанный и представленный для экспертизы фонд оценочных средств рекомендуется к использованию в образовательном процессе по направлению подготовки 38.03.02 «Менеджмент» направленность (профиль) «Кадровый менеджмент» в </w:t>
      </w:r>
      <w:r w:rsidR="00194CFF">
        <w:rPr>
          <w:rFonts w:ascii="Times New Roman" w:eastAsia="Times New Roman" w:hAnsi="Times New Roman" w:cs="Times New Roman"/>
          <w:sz w:val="28"/>
          <w:szCs w:val="28"/>
          <w:lang w:eastAsia="ru-RU"/>
        </w:rPr>
        <w:t>Камчатском филиале Ро</w:t>
      </w:r>
      <w:r w:rsidRPr="00612D51">
        <w:rPr>
          <w:rFonts w:ascii="Times New Roman" w:eastAsia="Times New Roman" w:hAnsi="Times New Roman" w:cs="Times New Roman"/>
          <w:sz w:val="28"/>
          <w:szCs w:val="28"/>
          <w:lang w:eastAsia="ru-RU"/>
        </w:rPr>
        <w:t>ссийского университета кооперации.</w:t>
      </w:r>
    </w:p>
    <w:p w:rsidR="00194EB8" w:rsidRPr="00612D51" w:rsidRDefault="00194EB8" w:rsidP="00194EB8">
      <w:pPr>
        <w:tabs>
          <w:tab w:val="left" w:pos="2023"/>
        </w:tabs>
        <w:spacing w:after="0" w:line="228" w:lineRule="auto"/>
        <w:ind w:firstLine="709"/>
        <w:jc w:val="center"/>
        <w:rPr>
          <w:rFonts w:ascii="Times New Roman" w:eastAsia="Times New Roman" w:hAnsi="Times New Roman" w:cs="Times New Roman"/>
          <w:sz w:val="28"/>
          <w:szCs w:val="28"/>
          <w:lang w:eastAsia="ru-RU"/>
        </w:rPr>
      </w:pPr>
    </w:p>
    <w:p w:rsidR="00194EB8" w:rsidRPr="00194CFF" w:rsidRDefault="00194EB8" w:rsidP="00194EB8">
      <w:pPr>
        <w:spacing w:after="0" w:line="240" w:lineRule="auto"/>
        <w:ind w:firstLine="709"/>
        <w:jc w:val="both"/>
        <w:rPr>
          <w:rFonts w:ascii="Times New Roman" w:hAnsi="Times New Roman" w:cs="Times New Roman"/>
          <w:sz w:val="28"/>
          <w:szCs w:val="28"/>
          <w:highlight w:val="yellow"/>
        </w:rPr>
      </w:pPr>
      <w:r w:rsidRPr="00194CFF">
        <w:rPr>
          <w:rFonts w:ascii="Times New Roman" w:hAnsi="Times New Roman" w:cs="Times New Roman"/>
          <w:sz w:val="28"/>
          <w:szCs w:val="28"/>
          <w:highlight w:val="yellow"/>
        </w:rPr>
        <w:t>Председатель правления</w:t>
      </w:r>
    </w:p>
    <w:p w:rsidR="00194EB8" w:rsidRPr="00194CFF" w:rsidRDefault="00194EB8" w:rsidP="00194EB8">
      <w:pPr>
        <w:spacing w:after="0" w:line="240" w:lineRule="auto"/>
        <w:ind w:firstLine="709"/>
        <w:jc w:val="both"/>
        <w:rPr>
          <w:rFonts w:ascii="Times New Roman" w:hAnsi="Times New Roman" w:cs="Times New Roman"/>
          <w:sz w:val="28"/>
          <w:szCs w:val="28"/>
          <w:highlight w:val="yellow"/>
        </w:rPr>
      </w:pPr>
      <w:r w:rsidRPr="00194CFF">
        <w:rPr>
          <w:rFonts w:ascii="Times New Roman" w:hAnsi="Times New Roman" w:cs="Times New Roman"/>
          <w:sz w:val="28"/>
          <w:szCs w:val="28"/>
          <w:highlight w:val="yellow"/>
        </w:rPr>
        <w:t xml:space="preserve">Краснодарского краевого </w:t>
      </w:r>
    </w:p>
    <w:p w:rsidR="00194EB8" w:rsidRPr="00612D51" w:rsidRDefault="00194EB8" w:rsidP="00194EB8">
      <w:pPr>
        <w:spacing w:after="0" w:line="240" w:lineRule="auto"/>
        <w:ind w:firstLine="709"/>
        <w:jc w:val="both"/>
        <w:rPr>
          <w:rFonts w:ascii="Times New Roman" w:hAnsi="Times New Roman" w:cs="Times New Roman"/>
          <w:sz w:val="28"/>
          <w:szCs w:val="28"/>
        </w:rPr>
      </w:pPr>
      <w:r w:rsidRPr="00194CFF">
        <w:rPr>
          <w:rFonts w:ascii="Times New Roman" w:hAnsi="Times New Roman" w:cs="Times New Roman"/>
          <w:sz w:val="28"/>
          <w:szCs w:val="28"/>
          <w:highlight w:val="yellow"/>
        </w:rPr>
        <w:t xml:space="preserve">союза потребительских обществ  </w:t>
      </w:r>
      <w:r w:rsidRPr="00194CFF">
        <w:rPr>
          <w:rFonts w:ascii="Times New Roman" w:hAnsi="Times New Roman" w:cs="Times New Roman"/>
          <w:sz w:val="28"/>
          <w:szCs w:val="28"/>
          <w:highlight w:val="yellow"/>
        </w:rPr>
        <w:tab/>
      </w:r>
      <w:r w:rsidRPr="00194CFF">
        <w:rPr>
          <w:rFonts w:ascii="Times New Roman" w:hAnsi="Times New Roman" w:cs="Times New Roman"/>
          <w:sz w:val="28"/>
          <w:szCs w:val="28"/>
          <w:highlight w:val="yellow"/>
        </w:rPr>
        <w:tab/>
      </w:r>
      <w:r w:rsidRPr="00194CFF">
        <w:rPr>
          <w:rFonts w:ascii="Times New Roman" w:hAnsi="Times New Roman" w:cs="Times New Roman"/>
          <w:sz w:val="28"/>
          <w:szCs w:val="28"/>
          <w:highlight w:val="yellow"/>
        </w:rPr>
        <w:tab/>
      </w:r>
      <w:r w:rsidRPr="00194CFF">
        <w:rPr>
          <w:rFonts w:ascii="Times New Roman" w:hAnsi="Times New Roman" w:cs="Times New Roman"/>
          <w:sz w:val="28"/>
          <w:szCs w:val="28"/>
          <w:highlight w:val="yellow"/>
        </w:rPr>
        <w:tab/>
        <w:t>А.И. Малютин</w:t>
      </w:r>
    </w:p>
    <w:p w:rsidR="00194EB8" w:rsidRPr="00612D51" w:rsidRDefault="00194EB8" w:rsidP="00194EB8">
      <w:pPr>
        <w:spacing w:after="0" w:line="240" w:lineRule="auto"/>
        <w:ind w:firstLine="709"/>
        <w:jc w:val="both"/>
        <w:rPr>
          <w:rFonts w:ascii="Times New Roman" w:eastAsia="Times New Roman" w:hAnsi="Times New Roman" w:cs="Times New Roman"/>
          <w:lang w:eastAsia="ru-RU"/>
        </w:rPr>
      </w:pPr>
    </w:p>
    <w:p w:rsidR="00194EB8" w:rsidRPr="00612D51" w:rsidRDefault="00194EB8" w:rsidP="00194EB8">
      <w:pPr>
        <w:spacing w:after="0" w:line="240" w:lineRule="auto"/>
        <w:ind w:firstLine="709"/>
        <w:jc w:val="both"/>
      </w:pPr>
      <w:r w:rsidRPr="00612D51">
        <w:rPr>
          <w:rFonts w:ascii="Times New Roman" w:eastAsia="Times New Roman" w:hAnsi="Times New Roman" w:cs="Times New Roman"/>
          <w:lang w:eastAsia="ru-RU"/>
        </w:rPr>
        <w:t>М.П.</w:t>
      </w:r>
    </w:p>
    <w:p w:rsidR="008F7C2B" w:rsidRPr="00612D51" w:rsidRDefault="008F7C2B" w:rsidP="008F7C2B">
      <w:pPr>
        <w:tabs>
          <w:tab w:val="left" w:pos="2023"/>
        </w:tabs>
        <w:spacing w:after="0" w:line="228" w:lineRule="auto"/>
        <w:ind w:firstLine="709"/>
        <w:rPr>
          <w:rFonts w:ascii="Times New Roman" w:eastAsia="Times New Roman" w:hAnsi="Times New Roman" w:cs="Times New Roman"/>
          <w:lang w:eastAsia="ru-RU"/>
        </w:rPr>
      </w:pPr>
    </w:p>
    <w:p w:rsidR="00194CFF" w:rsidRDefault="00194C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B7E75" w:rsidRPr="00612D51" w:rsidRDefault="00773AAD" w:rsidP="00BB7E75">
      <w:pPr>
        <w:widowControl w:val="0"/>
        <w:autoSpaceDE w:val="0"/>
        <w:autoSpaceDN w:val="0"/>
        <w:adjustRightInd w:val="0"/>
        <w:spacing w:after="0"/>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lastRenderedPageBreak/>
        <w:t>П</w:t>
      </w:r>
      <w:r w:rsidR="00BB7E75" w:rsidRPr="00612D51">
        <w:rPr>
          <w:rFonts w:ascii="Times New Roman" w:eastAsia="Times New Roman" w:hAnsi="Times New Roman" w:cs="Arial"/>
          <w:sz w:val="28"/>
          <w:szCs w:val="20"/>
          <w:lang w:eastAsia="ru-RU"/>
        </w:rPr>
        <w:t xml:space="preserve">АСПОРТ </w:t>
      </w:r>
    </w:p>
    <w:p w:rsidR="00194CFF" w:rsidRDefault="00BB7E75" w:rsidP="00BB7E75">
      <w:pPr>
        <w:widowControl w:val="0"/>
        <w:autoSpaceDE w:val="0"/>
        <w:autoSpaceDN w:val="0"/>
        <w:adjustRightInd w:val="0"/>
        <w:spacing w:after="0"/>
        <w:ind w:firstLine="426"/>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 xml:space="preserve">ФОНДА ОЦЕНОЧНЫХ СРЕДСТВ </w:t>
      </w:r>
    </w:p>
    <w:p w:rsidR="00BB2EEF" w:rsidRDefault="00194CFF" w:rsidP="00BB7E75">
      <w:pPr>
        <w:widowControl w:val="0"/>
        <w:autoSpaceDE w:val="0"/>
        <w:autoSpaceDN w:val="0"/>
        <w:adjustRightInd w:val="0"/>
        <w:spacing w:after="0"/>
        <w:ind w:firstLine="426"/>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 xml:space="preserve">по результатам освоения </w:t>
      </w:r>
      <w:proofErr w:type="gramStart"/>
      <w:r w:rsidRPr="00612D51">
        <w:rPr>
          <w:rFonts w:ascii="Times New Roman" w:eastAsia="Times New Roman" w:hAnsi="Times New Roman" w:cs="Arial"/>
          <w:sz w:val="28"/>
          <w:szCs w:val="20"/>
          <w:lang w:eastAsia="ru-RU"/>
        </w:rPr>
        <w:t>основной</w:t>
      </w:r>
      <w:proofErr w:type="gramEnd"/>
      <w:r w:rsidRPr="00612D51">
        <w:rPr>
          <w:rFonts w:ascii="Times New Roman" w:eastAsia="Times New Roman" w:hAnsi="Times New Roman" w:cs="Arial"/>
          <w:sz w:val="28"/>
          <w:szCs w:val="20"/>
          <w:lang w:eastAsia="ru-RU"/>
        </w:rPr>
        <w:t xml:space="preserve"> профессиональной </w:t>
      </w:r>
    </w:p>
    <w:p w:rsidR="00BB7E75" w:rsidRPr="00612D51" w:rsidRDefault="00194CFF" w:rsidP="00BB7E75">
      <w:pPr>
        <w:widowControl w:val="0"/>
        <w:autoSpaceDE w:val="0"/>
        <w:autoSpaceDN w:val="0"/>
        <w:adjustRightInd w:val="0"/>
        <w:spacing w:after="0"/>
        <w:ind w:firstLine="426"/>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образовательной программы</w:t>
      </w:r>
    </w:p>
    <w:p w:rsidR="00BB7E75" w:rsidRPr="00612D51" w:rsidRDefault="00BB7E75" w:rsidP="00BB7E75">
      <w:pPr>
        <w:widowControl w:val="0"/>
        <w:autoSpaceDE w:val="0"/>
        <w:autoSpaceDN w:val="0"/>
        <w:adjustRightInd w:val="0"/>
        <w:spacing w:after="0"/>
        <w:ind w:firstLine="426"/>
        <w:jc w:val="both"/>
        <w:rPr>
          <w:rFonts w:ascii="Times New Roman" w:eastAsia="Times New Roman" w:hAnsi="Times New Roman" w:cs="Arial"/>
          <w:sz w:val="28"/>
          <w:szCs w:val="20"/>
          <w:lang w:eastAsia="ru-RU"/>
        </w:rPr>
      </w:pPr>
    </w:p>
    <w:p w:rsidR="00BB7E75" w:rsidRPr="00612D51" w:rsidRDefault="00BB7E75" w:rsidP="00CF4573">
      <w:pPr>
        <w:widowControl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proofErr w:type="gramStart"/>
      <w:r w:rsidRPr="00612D51">
        <w:rPr>
          <w:rFonts w:ascii="Times New Roman" w:eastAsia="Times New Roman" w:hAnsi="Times New Roman" w:cs="Arial"/>
          <w:sz w:val="28"/>
          <w:szCs w:val="20"/>
          <w:lang w:eastAsia="ru-RU"/>
        </w:rPr>
        <w:t xml:space="preserve">В результате освоения Основной профессиональной образовательной программы высшего образования </w:t>
      </w:r>
      <w:r w:rsidRPr="00612D51">
        <w:rPr>
          <w:rFonts w:ascii="Times New Roman" w:eastAsia="Times New Roman" w:hAnsi="Times New Roman" w:cs="Arial"/>
          <w:sz w:val="28"/>
          <w:szCs w:val="28"/>
          <w:lang w:eastAsia="ru-RU"/>
        </w:rPr>
        <w:t xml:space="preserve">по </w:t>
      </w:r>
      <w:r w:rsidR="00F14996" w:rsidRPr="00612D51">
        <w:rPr>
          <w:rFonts w:ascii="Times New Roman" w:eastAsia="Times New Roman" w:hAnsi="Times New Roman" w:cs="Arial"/>
          <w:sz w:val="28"/>
          <w:szCs w:val="28"/>
          <w:lang w:eastAsia="ru-RU"/>
        </w:rPr>
        <w:t xml:space="preserve">направлению подготовки </w:t>
      </w:r>
      <w:r w:rsidR="0093657F" w:rsidRPr="00612D51">
        <w:rPr>
          <w:rFonts w:ascii="Times New Roman" w:eastAsia="Times New Roman" w:hAnsi="Times New Roman" w:cs="Arial"/>
          <w:sz w:val="28"/>
          <w:szCs w:val="28"/>
          <w:lang w:eastAsia="ru-RU"/>
        </w:rPr>
        <w:t xml:space="preserve"> </w:t>
      </w:r>
      <w:r w:rsidR="001612D0" w:rsidRPr="00612D51">
        <w:rPr>
          <w:rFonts w:ascii="Times New Roman" w:eastAsia="Times New Roman" w:hAnsi="Times New Roman" w:cs="Arial"/>
          <w:sz w:val="28"/>
          <w:szCs w:val="28"/>
          <w:lang w:eastAsia="ru-RU"/>
        </w:rPr>
        <w:t>38</w:t>
      </w:r>
      <w:r w:rsidRPr="00612D51">
        <w:rPr>
          <w:rFonts w:ascii="Times New Roman" w:eastAsia="Times New Roman" w:hAnsi="Times New Roman" w:cs="Arial"/>
          <w:sz w:val="28"/>
          <w:szCs w:val="28"/>
          <w:lang w:eastAsia="ru-RU"/>
        </w:rPr>
        <w:t>.0</w:t>
      </w:r>
      <w:r w:rsidR="001612D0" w:rsidRPr="00612D51">
        <w:rPr>
          <w:rFonts w:ascii="Times New Roman" w:eastAsia="Times New Roman" w:hAnsi="Times New Roman" w:cs="Arial"/>
          <w:sz w:val="28"/>
          <w:szCs w:val="28"/>
          <w:lang w:eastAsia="ru-RU"/>
        </w:rPr>
        <w:t>3</w:t>
      </w:r>
      <w:r w:rsidRPr="00612D51">
        <w:rPr>
          <w:rFonts w:ascii="Times New Roman" w:eastAsia="Times New Roman" w:hAnsi="Times New Roman" w:cs="Arial"/>
          <w:sz w:val="28"/>
          <w:szCs w:val="28"/>
          <w:lang w:eastAsia="ru-RU"/>
        </w:rPr>
        <w:t>.0</w:t>
      </w:r>
      <w:r w:rsidR="001612D0" w:rsidRPr="00612D51">
        <w:rPr>
          <w:rFonts w:ascii="Times New Roman" w:eastAsia="Times New Roman" w:hAnsi="Times New Roman" w:cs="Arial"/>
          <w:sz w:val="28"/>
          <w:szCs w:val="28"/>
          <w:lang w:eastAsia="ru-RU"/>
        </w:rPr>
        <w:t>2</w:t>
      </w:r>
      <w:r w:rsidRPr="00612D51">
        <w:rPr>
          <w:rFonts w:ascii="Times New Roman" w:eastAsia="Times New Roman" w:hAnsi="Times New Roman" w:cs="Arial"/>
          <w:sz w:val="28"/>
          <w:szCs w:val="28"/>
          <w:lang w:eastAsia="ru-RU"/>
        </w:rPr>
        <w:t xml:space="preserve"> «</w:t>
      </w:r>
      <w:r w:rsidR="001612D0" w:rsidRPr="00612D51">
        <w:rPr>
          <w:rFonts w:ascii="Times New Roman" w:eastAsia="Times New Roman" w:hAnsi="Times New Roman" w:cs="Arial"/>
          <w:sz w:val="28"/>
          <w:szCs w:val="28"/>
          <w:lang w:eastAsia="ru-RU"/>
        </w:rPr>
        <w:t>Менеджмент</w:t>
      </w:r>
      <w:r w:rsidRPr="00612D51">
        <w:rPr>
          <w:rFonts w:ascii="Times New Roman" w:eastAsia="Times New Roman" w:hAnsi="Times New Roman" w:cs="Arial"/>
          <w:sz w:val="28"/>
          <w:szCs w:val="28"/>
          <w:lang w:eastAsia="ru-RU"/>
        </w:rPr>
        <w:t xml:space="preserve">», </w:t>
      </w:r>
      <w:r w:rsidR="001612D0" w:rsidRPr="00612D51">
        <w:rPr>
          <w:rFonts w:ascii="Times New Roman" w:eastAsia="Times New Roman" w:hAnsi="Times New Roman" w:cs="Arial"/>
          <w:sz w:val="28"/>
          <w:szCs w:val="28"/>
          <w:lang w:eastAsia="ru-RU"/>
        </w:rPr>
        <w:t>направленность (</w:t>
      </w:r>
      <w:r w:rsidRPr="00612D51">
        <w:rPr>
          <w:rFonts w:ascii="Times New Roman" w:eastAsia="Times New Roman" w:hAnsi="Times New Roman" w:cs="Arial"/>
          <w:sz w:val="28"/>
          <w:szCs w:val="28"/>
          <w:lang w:eastAsia="ru-RU"/>
        </w:rPr>
        <w:t>профиль</w:t>
      </w:r>
      <w:r w:rsidR="001612D0" w:rsidRPr="00612D51">
        <w:rPr>
          <w:rFonts w:ascii="Times New Roman" w:eastAsia="Times New Roman" w:hAnsi="Times New Roman" w:cs="Arial"/>
          <w:sz w:val="28"/>
          <w:szCs w:val="28"/>
          <w:lang w:eastAsia="ru-RU"/>
        </w:rPr>
        <w:t>)</w:t>
      </w:r>
      <w:r w:rsidRPr="00612D51">
        <w:rPr>
          <w:rFonts w:ascii="Times New Roman" w:eastAsia="Times New Roman" w:hAnsi="Times New Roman" w:cs="Arial"/>
          <w:sz w:val="28"/>
          <w:szCs w:val="28"/>
          <w:lang w:eastAsia="ru-RU"/>
        </w:rPr>
        <w:t xml:space="preserve"> «</w:t>
      </w:r>
      <w:r w:rsidR="001612D0" w:rsidRPr="00612D51">
        <w:rPr>
          <w:rFonts w:ascii="Times New Roman" w:eastAsia="Times New Roman" w:hAnsi="Times New Roman" w:cs="Arial"/>
          <w:sz w:val="28"/>
          <w:szCs w:val="28"/>
          <w:lang w:eastAsia="ru-RU"/>
        </w:rPr>
        <w:t>Кадровый менеджмент</w:t>
      </w:r>
      <w:r w:rsidRPr="00612D51">
        <w:rPr>
          <w:rFonts w:ascii="Times New Roman" w:eastAsia="Times New Roman" w:hAnsi="Times New Roman" w:cs="Arial"/>
          <w:sz w:val="28"/>
          <w:szCs w:val="28"/>
          <w:lang w:eastAsia="ru-RU"/>
        </w:rPr>
        <w:t xml:space="preserve">» </w:t>
      </w:r>
      <w:r w:rsidRPr="00612D51">
        <w:rPr>
          <w:rFonts w:ascii="Times New Roman" w:eastAsia="Times New Roman" w:hAnsi="Times New Roman" w:cs="Arial"/>
          <w:sz w:val="28"/>
          <w:szCs w:val="20"/>
          <w:lang w:eastAsia="ru-RU"/>
        </w:rPr>
        <w:t xml:space="preserve"> обучающийся должен овладеть компетенциями соответствующими Федеральному государственному образовательному стандарту высшего образования по </w:t>
      </w:r>
      <w:r w:rsidR="00F14996" w:rsidRPr="00612D51">
        <w:rPr>
          <w:rFonts w:ascii="Times New Roman" w:eastAsia="Times New Roman" w:hAnsi="Times New Roman" w:cs="Arial"/>
          <w:sz w:val="28"/>
          <w:szCs w:val="20"/>
          <w:lang w:eastAsia="ru-RU"/>
        </w:rPr>
        <w:t xml:space="preserve">направлению подготовки </w:t>
      </w:r>
      <w:r w:rsidR="001612D0" w:rsidRPr="00612D51">
        <w:rPr>
          <w:rFonts w:ascii="Times New Roman" w:eastAsia="Times New Roman" w:hAnsi="Times New Roman" w:cs="Arial"/>
          <w:sz w:val="28"/>
          <w:szCs w:val="20"/>
          <w:lang w:eastAsia="ru-RU"/>
        </w:rPr>
        <w:t>38.03.02 «Менеджмент»</w:t>
      </w:r>
      <w:r w:rsidRPr="00612D51">
        <w:rPr>
          <w:rFonts w:ascii="Times New Roman" w:eastAsia="Times New Roman" w:hAnsi="Times New Roman" w:cs="Arial"/>
          <w:sz w:val="28"/>
          <w:szCs w:val="20"/>
          <w:lang w:eastAsia="ru-RU"/>
        </w:rPr>
        <w:t xml:space="preserve">, утвержденного приказом </w:t>
      </w:r>
      <w:r w:rsidR="001612D0" w:rsidRPr="00612D51">
        <w:rPr>
          <w:rFonts w:ascii="Times New Roman" w:eastAsia="Times New Roman" w:hAnsi="Times New Roman" w:cs="Times New Roman"/>
          <w:sz w:val="28"/>
          <w:szCs w:val="28"/>
          <w:lang w:eastAsia="ru-RU"/>
        </w:rPr>
        <w:t>Министерства образования и науки Российской Федерации от 12 января</w:t>
      </w:r>
      <w:r w:rsidR="00AE5091">
        <w:rPr>
          <w:rFonts w:ascii="Times New Roman" w:eastAsia="Times New Roman" w:hAnsi="Times New Roman" w:cs="Times New Roman"/>
          <w:sz w:val="28"/>
          <w:szCs w:val="28"/>
          <w:lang w:eastAsia="ru-RU"/>
        </w:rPr>
        <w:t xml:space="preserve"> </w:t>
      </w:r>
      <w:r w:rsidR="001612D0" w:rsidRPr="00612D51">
        <w:rPr>
          <w:rFonts w:ascii="Times New Roman" w:eastAsia="Times New Roman" w:hAnsi="Times New Roman" w:cs="Times New Roman"/>
          <w:sz w:val="28"/>
          <w:szCs w:val="28"/>
          <w:lang w:eastAsia="ru-RU"/>
        </w:rPr>
        <w:t xml:space="preserve"> 2016 года № 7</w:t>
      </w:r>
      <w:r w:rsidRPr="00612D51">
        <w:rPr>
          <w:rFonts w:ascii="Times New Roman" w:eastAsia="Times New Roman" w:hAnsi="Times New Roman" w:cs="Times New Roman"/>
          <w:sz w:val="28"/>
          <w:szCs w:val="28"/>
          <w:lang w:eastAsia="ru-RU"/>
        </w:rPr>
        <w:t xml:space="preserve">, профессиональному стандарту </w:t>
      </w:r>
      <w:r w:rsidR="00ED630B" w:rsidRPr="00612D51">
        <w:rPr>
          <w:rFonts w:ascii="Times New Roman" w:eastAsia="Times New Roman" w:hAnsi="Times New Roman" w:cs="Times New Roman"/>
          <w:sz w:val="28"/>
          <w:szCs w:val="28"/>
          <w:lang w:eastAsia="ru-RU"/>
        </w:rPr>
        <w:t>07.003</w:t>
      </w:r>
      <w:r w:rsidR="00AE5091">
        <w:rPr>
          <w:rFonts w:ascii="Times New Roman" w:eastAsia="Times New Roman" w:hAnsi="Times New Roman" w:cs="Times New Roman"/>
          <w:sz w:val="28"/>
          <w:szCs w:val="28"/>
          <w:lang w:eastAsia="ru-RU"/>
        </w:rPr>
        <w:t xml:space="preserve"> </w:t>
      </w:r>
      <w:r w:rsidR="00ED630B" w:rsidRPr="00612D51">
        <w:rPr>
          <w:rFonts w:ascii="Times New Roman" w:hAnsi="Times New Roman"/>
          <w:bCs/>
          <w:sz w:val="28"/>
          <w:szCs w:val="28"/>
        </w:rPr>
        <w:t>Специалист по управлению персоналом</w:t>
      </w:r>
      <w:r w:rsidRPr="00612D51">
        <w:rPr>
          <w:rFonts w:ascii="Times New Roman" w:eastAsia="Times New Roman" w:hAnsi="Times New Roman" w:cs="Times New Roman"/>
          <w:sz w:val="28"/>
          <w:szCs w:val="28"/>
          <w:lang w:eastAsia="ru-RU"/>
        </w:rPr>
        <w:t>, утвержденного приказом Министерства труда и</w:t>
      </w:r>
      <w:proofErr w:type="gramEnd"/>
      <w:r w:rsidRPr="00612D51">
        <w:rPr>
          <w:rFonts w:ascii="Times New Roman" w:eastAsia="Times New Roman" w:hAnsi="Times New Roman" w:cs="Times New Roman"/>
          <w:sz w:val="28"/>
          <w:szCs w:val="28"/>
          <w:lang w:eastAsia="ru-RU"/>
        </w:rPr>
        <w:t xml:space="preserve"> социальной защиты Российской Федерации </w:t>
      </w:r>
      <w:r w:rsidRPr="00612D51">
        <w:rPr>
          <w:rFonts w:ascii="Times New Roman" w:eastAsia="Times New Roman" w:hAnsi="Times New Roman" w:cs="Arial"/>
          <w:sz w:val="28"/>
          <w:szCs w:val="20"/>
          <w:lang w:eastAsia="ru-RU"/>
        </w:rPr>
        <w:t>от «</w:t>
      </w:r>
      <w:r w:rsidR="00764190" w:rsidRPr="00612D51">
        <w:rPr>
          <w:rFonts w:ascii="Times New Roman" w:eastAsia="Times New Roman" w:hAnsi="Times New Roman" w:cs="Arial"/>
          <w:sz w:val="28"/>
          <w:szCs w:val="20"/>
          <w:lang w:eastAsia="ru-RU"/>
        </w:rPr>
        <w:t>06</w:t>
      </w:r>
      <w:r w:rsidRPr="00612D51">
        <w:rPr>
          <w:rFonts w:ascii="Times New Roman" w:eastAsia="Times New Roman" w:hAnsi="Times New Roman" w:cs="Arial"/>
          <w:sz w:val="28"/>
          <w:szCs w:val="20"/>
          <w:lang w:eastAsia="ru-RU"/>
        </w:rPr>
        <w:t xml:space="preserve">» </w:t>
      </w:r>
      <w:r w:rsidR="00764190" w:rsidRPr="00612D51">
        <w:rPr>
          <w:rFonts w:ascii="Times New Roman" w:eastAsia="Times New Roman" w:hAnsi="Times New Roman" w:cs="Arial"/>
          <w:sz w:val="28"/>
          <w:szCs w:val="20"/>
          <w:lang w:eastAsia="ru-RU"/>
        </w:rPr>
        <w:t xml:space="preserve">октября </w:t>
      </w:r>
      <w:r w:rsidRPr="00612D51">
        <w:rPr>
          <w:rFonts w:ascii="Times New Roman" w:eastAsia="Times New Roman" w:hAnsi="Times New Roman" w:cs="Arial"/>
          <w:sz w:val="28"/>
          <w:szCs w:val="20"/>
          <w:lang w:eastAsia="ru-RU"/>
        </w:rPr>
        <w:t>20</w:t>
      </w:r>
      <w:r w:rsidR="00764190" w:rsidRPr="00612D51">
        <w:rPr>
          <w:rFonts w:ascii="Times New Roman" w:eastAsia="Times New Roman" w:hAnsi="Times New Roman" w:cs="Arial"/>
          <w:sz w:val="28"/>
          <w:szCs w:val="20"/>
          <w:lang w:eastAsia="ru-RU"/>
        </w:rPr>
        <w:t>15</w:t>
      </w:r>
      <w:r w:rsidRPr="00612D51">
        <w:rPr>
          <w:rFonts w:ascii="Times New Roman" w:eastAsia="Times New Roman" w:hAnsi="Times New Roman" w:cs="Arial"/>
          <w:sz w:val="28"/>
          <w:szCs w:val="20"/>
          <w:lang w:eastAsia="ru-RU"/>
        </w:rPr>
        <w:t>г</w:t>
      </w:r>
      <w:r w:rsidRPr="00612D51">
        <w:rPr>
          <w:rFonts w:ascii="Times New Roman" w:eastAsia="Times New Roman" w:hAnsi="Times New Roman" w:cs="Times New Roman"/>
          <w:sz w:val="28"/>
          <w:szCs w:val="28"/>
          <w:lang w:eastAsia="ru-RU"/>
        </w:rPr>
        <w:t>.</w:t>
      </w:r>
      <w:r w:rsidR="001612D0" w:rsidRPr="00612D51">
        <w:rPr>
          <w:rFonts w:ascii="Times New Roman" w:eastAsia="Times New Roman" w:hAnsi="Times New Roman" w:cs="Times New Roman"/>
          <w:sz w:val="28"/>
          <w:szCs w:val="28"/>
          <w:lang w:eastAsia="ru-RU"/>
        </w:rPr>
        <w:t xml:space="preserve"> </w:t>
      </w:r>
      <w:r w:rsidR="00AE5091">
        <w:rPr>
          <w:rFonts w:ascii="Times New Roman" w:eastAsia="Times New Roman" w:hAnsi="Times New Roman" w:cs="Times New Roman"/>
          <w:sz w:val="28"/>
          <w:szCs w:val="28"/>
          <w:lang w:eastAsia="ru-RU"/>
        </w:rPr>
        <w:t>№</w:t>
      </w:r>
      <w:r w:rsidR="00AE5091" w:rsidRPr="0097545D">
        <w:rPr>
          <w:rFonts w:ascii="Times New Roman" w:hAnsi="Times New Roman"/>
          <w:sz w:val="28"/>
          <w:szCs w:val="28"/>
        </w:rPr>
        <w:t>№ 691н</w:t>
      </w:r>
      <w:r w:rsidR="00AE5091">
        <w:rPr>
          <w:rFonts w:ascii="Times New Roman" w:hAnsi="Times New Roman"/>
          <w:sz w:val="28"/>
          <w:szCs w:val="28"/>
        </w:rPr>
        <w:t>.</w:t>
      </w:r>
      <w:r w:rsidR="00AE5091">
        <w:rPr>
          <w:rFonts w:ascii="Times New Roman" w:eastAsia="Times New Roman" w:hAnsi="Times New Roman" w:cs="Times New Roman"/>
          <w:sz w:val="28"/>
          <w:szCs w:val="28"/>
          <w:lang w:eastAsia="ru-RU"/>
        </w:rPr>
        <w:t xml:space="preserve"> </w:t>
      </w:r>
    </w:p>
    <w:p w:rsidR="00BB7E75" w:rsidRPr="00612D51" w:rsidRDefault="00BB7E75" w:rsidP="00BB2EE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12D51">
        <w:rPr>
          <w:rFonts w:ascii="Times New Roman" w:eastAsia="Times New Roman" w:hAnsi="Times New Roman" w:cs="Arial"/>
          <w:sz w:val="28"/>
          <w:szCs w:val="20"/>
          <w:lang w:eastAsia="ru-RU"/>
        </w:rPr>
        <w:t xml:space="preserve">Компетенции, </w:t>
      </w:r>
      <w:r w:rsidR="001776B7" w:rsidRPr="00612D51">
        <w:rPr>
          <w:rFonts w:ascii="Times New Roman" w:eastAsia="Times New Roman" w:hAnsi="Times New Roman" w:cs="Arial"/>
          <w:sz w:val="28"/>
          <w:szCs w:val="20"/>
          <w:lang w:eastAsia="ru-RU"/>
        </w:rPr>
        <w:t>которые подлежат оценке в ходе г</w:t>
      </w:r>
      <w:r w:rsidRPr="00612D51">
        <w:rPr>
          <w:rFonts w:ascii="Times New Roman" w:eastAsia="Times New Roman" w:hAnsi="Times New Roman" w:cs="Arial"/>
          <w:sz w:val="28"/>
          <w:szCs w:val="20"/>
          <w:lang w:eastAsia="ru-RU"/>
        </w:rPr>
        <w:t xml:space="preserve">осударственной итоговой аттестации (ГИА) определены </w:t>
      </w:r>
      <w:r w:rsidR="00181029" w:rsidRPr="00612D51">
        <w:rPr>
          <w:rFonts w:ascii="Times New Roman" w:eastAsia="Times New Roman" w:hAnsi="Times New Roman" w:cs="Arial"/>
          <w:sz w:val="28"/>
          <w:szCs w:val="20"/>
          <w:lang w:eastAsia="ru-RU"/>
        </w:rPr>
        <w:t>в ОПОП по  направлению подготовки</w:t>
      </w:r>
      <w:r w:rsidR="00612D51" w:rsidRPr="00612D51">
        <w:rPr>
          <w:rFonts w:ascii="Times New Roman" w:eastAsia="Times New Roman" w:hAnsi="Times New Roman" w:cs="Arial"/>
          <w:sz w:val="28"/>
          <w:szCs w:val="20"/>
          <w:lang w:eastAsia="ru-RU"/>
        </w:rPr>
        <w:t xml:space="preserve"> </w:t>
      </w:r>
      <w:r w:rsidR="00AE5091">
        <w:rPr>
          <w:rFonts w:ascii="Times New Roman" w:eastAsia="Times New Roman" w:hAnsi="Times New Roman" w:cs="Arial"/>
          <w:sz w:val="28"/>
          <w:szCs w:val="28"/>
          <w:lang w:eastAsia="ru-RU"/>
        </w:rPr>
        <w:t>38.03.02 Менеджмент</w:t>
      </w:r>
      <w:r w:rsidR="00593362" w:rsidRPr="00612D51">
        <w:rPr>
          <w:rFonts w:ascii="Times New Roman" w:eastAsia="Times New Roman" w:hAnsi="Times New Roman" w:cs="Arial"/>
          <w:sz w:val="28"/>
          <w:szCs w:val="28"/>
          <w:lang w:eastAsia="ru-RU"/>
        </w:rPr>
        <w:t xml:space="preserve">, направленность (профиль) </w:t>
      </w:r>
      <w:r w:rsidR="00612D51" w:rsidRPr="00612D51">
        <w:rPr>
          <w:rFonts w:ascii="Times New Roman" w:eastAsia="Times New Roman" w:hAnsi="Times New Roman" w:cs="Arial"/>
          <w:sz w:val="28"/>
          <w:szCs w:val="28"/>
          <w:lang w:eastAsia="ru-RU"/>
        </w:rPr>
        <w:t xml:space="preserve">программы </w:t>
      </w:r>
      <w:r w:rsidR="00593362" w:rsidRPr="00612D51">
        <w:rPr>
          <w:rFonts w:ascii="Times New Roman" w:eastAsia="Times New Roman" w:hAnsi="Times New Roman" w:cs="Arial"/>
          <w:sz w:val="28"/>
          <w:szCs w:val="28"/>
          <w:lang w:eastAsia="ru-RU"/>
        </w:rPr>
        <w:t xml:space="preserve">«Кадровый менеджмент» </w:t>
      </w:r>
      <w:r w:rsidR="00593362" w:rsidRPr="00612D51">
        <w:rPr>
          <w:rFonts w:ascii="Times New Roman" w:eastAsia="Times New Roman" w:hAnsi="Times New Roman" w:cs="Arial"/>
          <w:sz w:val="28"/>
          <w:szCs w:val="20"/>
          <w:lang w:eastAsia="ru-RU"/>
        </w:rPr>
        <w:t xml:space="preserve"> </w:t>
      </w:r>
      <w:r w:rsidRPr="00612D51">
        <w:rPr>
          <w:rFonts w:ascii="Times New Roman" w:eastAsia="Times New Roman" w:hAnsi="Times New Roman" w:cs="Arial"/>
          <w:sz w:val="28"/>
          <w:szCs w:val="28"/>
          <w:lang w:eastAsia="ru-RU"/>
        </w:rPr>
        <w:t>(табл</w:t>
      </w:r>
      <w:r w:rsidR="00194CFF">
        <w:rPr>
          <w:rFonts w:ascii="Times New Roman" w:eastAsia="Times New Roman" w:hAnsi="Times New Roman" w:cs="Arial"/>
          <w:sz w:val="28"/>
          <w:szCs w:val="28"/>
          <w:lang w:eastAsia="ru-RU"/>
        </w:rPr>
        <w:t>.</w:t>
      </w:r>
      <w:r w:rsidRPr="00612D51">
        <w:rPr>
          <w:rFonts w:ascii="Times New Roman" w:eastAsia="Times New Roman" w:hAnsi="Times New Roman" w:cs="Arial"/>
          <w:sz w:val="28"/>
          <w:szCs w:val="28"/>
          <w:lang w:eastAsia="ru-RU"/>
        </w:rPr>
        <w:t xml:space="preserve"> 1)</w:t>
      </w:r>
    </w:p>
    <w:p w:rsidR="00BB7E75" w:rsidRPr="00612D51" w:rsidRDefault="00BB7E75" w:rsidP="00BB2EE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BB7E75" w:rsidRPr="00612D51" w:rsidRDefault="00BB7E75" w:rsidP="00BB2EEF">
      <w:pPr>
        <w:widowControl w:val="0"/>
        <w:autoSpaceDE w:val="0"/>
        <w:autoSpaceDN w:val="0"/>
        <w:adjustRightInd w:val="0"/>
        <w:spacing w:after="0" w:line="240" w:lineRule="auto"/>
        <w:ind w:firstLine="709"/>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Перечень компетенций</w:t>
      </w:r>
    </w:p>
    <w:p w:rsidR="00BB7E75" w:rsidRPr="00612D51" w:rsidRDefault="00BB7E75" w:rsidP="00BB2EEF">
      <w:pPr>
        <w:widowControl w:val="0"/>
        <w:autoSpaceDE w:val="0"/>
        <w:autoSpaceDN w:val="0"/>
        <w:adjustRightInd w:val="0"/>
        <w:spacing w:after="0" w:line="240" w:lineRule="auto"/>
        <w:ind w:firstLine="709"/>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для комплексной оценки уровня подготовки выпускника</w:t>
      </w:r>
    </w:p>
    <w:p w:rsidR="00BB7E75" w:rsidRDefault="00BB7E75" w:rsidP="00BB2EE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12D51">
        <w:rPr>
          <w:rFonts w:ascii="Times New Roman" w:eastAsia="Times New Roman" w:hAnsi="Times New Roman" w:cs="Arial"/>
          <w:sz w:val="28"/>
          <w:szCs w:val="20"/>
          <w:lang w:eastAsia="ru-RU"/>
        </w:rPr>
        <w:t xml:space="preserve">и соответствия его знаний требованиям </w:t>
      </w:r>
      <w:r w:rsidRPr="00612D51">
        <w:rPr>
          <w:rFonts w:ascii="Times New Roman" w:eastAsia="Times New Roman" w:hAnsi="Times New Roman" w:cs="Times New Roman"/>
          <w:sz w:val="28"/>
          <w:szCs w:val="28"/>
          <w:lang w:eastAsia="ru-RU"/>
        </w:rPr>
        <w:t xml:space="preserve">ФГОС </w:t>
      </w:r>
      <w:proofErr w:type="gramStart"/>
      <w:r w:rsidRPr="00612D51">
        <w:rPr>
          <w:rFonts w:ascii="Times New Roman" w:eastAsia="Times New Roman" w:hAnsi="Times New Roman" w:cs="Times New Roman"/>
          <w:sz w:val="28"/>
          <w:szCs w:val="28"/>
          <w:lang w:eastAsia="ru-RU"/>
        </w:rPr>
        <w:t>ВО</w:t>
      </w:r>
      <w:proofErr w:type="gramEnd"/>
    </w:p>
    <w:p w:rsidR="00194CFF" w:rsidRPr="00612D51" w:rsidRDefault="00194CFF" w:rsidP="00BB2EEF">
      <w:pPr>
        <w:widowControl w:val="0"/>
        <w:autoSpaceDE w:val="0"/>
        <w:autoSpaceDN w:val="0"/>
        <w:adjustRightInd w:val="0"/>
        <w:spacing w:after="0" w:line="240" w:lineRule="auto"/>
        <w:ind w:firstLine="709"/>
        <w:jc w:val="center"/>
        <w:rPr>
          <w:rFonts w:ascii="Times New Roman" w:eastAsia="Times New Roman" w:hAnsi="Times New Roman" w:cs="Arial"/>
          <w:sz w:val="28"/>
          <w:szCs w:val="20"/>
          <w:lang w:eastAsia="ru-RU"/>
        </w:rPr>
      </w:pPr>
    </w:p>
    <w:p w:rsidR="00BB7E75" w:rsidRPr="00612D51" w:rsidRDefault="00BB7E75" w:rsidP="00BB2EEF">
      <w:pPr>
        <w:widowControl w:val="0"/>
        <w:autoSpaceDE w:val="0"/>
        <w:autoSpaceDN w:val="0"/>
        <w:adjustRightInd w:val="0"/>
        <w:spacing w:after="0" w:line="240" w:lineRule="auto"/>
        <w:jc w:val="both"/>
        <w:rPr>
          <w:rFonts w:ascii="Times New Roman" w:eastAsia="Times New Roman" w:hAnsi="Times New Roman" w:cs="Arial"/>
          <w:color w:val="000000"/>
          <w:sz w:val="28"/>
          <w:szCs w:val="20"/>
          <w:lang w:eastAsia="ru-RU"/>
        </w:rPr>
      </w:pPr>
      <w:r w:rsidRPr="00612D51">
        <w:rPr>
          <w:rFonts w:ascii="Times New Roman" w:eastAsia="Times New Roman" w:hAnsi="Times New Roman" w:cs="Arial"/>
          <w:color w:val="000000"/>
          <w:sz w:val="28"/>
          <w:szCs w:val="20"/>
          <w:lang w:eastAsia="ru-RU"/>
        </w:rPr>
        <w:t>Таблица 1</w:t>
      </w:r>
      <w:r w:rsidR="00773AAD" w:rsidRPr="00612D51">
        <w:rPr>
          <w:rFonts w:ascii="Times New Roman" w:eastAsia="Times New Roman" w:hAnsi="Times New Roman" w:cs="Arial"/>
          <w:color w:val="000000"/>
          <w:sz w:val="28"/>
          <w:szCs w:val="20"/>
          <w:lang w:eastAsia="ru-RU"/>
        </w:rPr>
        <w:t xml:space="preserve"> </w:t>
      </w:r>
      <w:r w:rsidR="002E599F">
        <w:rPr>
          <w:rFonts w:ascii="Times New Roman" w:eastAsia="Times New Roman" w:hAnsi="Times New Roman" w:cs="Arial"/>
          <w:color w:val="000000"/>
          <w:sz w:val="28"/>
          <w:szCs w:val="20"/>
          <w:lang w:eastAsia="ru-RU"/>
        </w:rPr>
        <w:t xml:space="preserve">- </w:t>
      </w:r>
      <w:r w:rsidR="00773AAD" w:rsidRPr="00612D51">
        <w:rPr>
          <w:rFonts w:ascii="Times New Roman" w:eastAsia="Times New Roman" w:hAnsi="Times New Roman" w:cs="Arial"/>
          <w:color w:val="000000"/>
          <w:sz w:val="28"/>
          <w:szCs w:val="20"/>
          <w:lang w:eastAsia="ru-RU"/>
        </w:rPr>
        <w:t>Перечень компетенций для комплексной оценки уровня подготовки выпускника</w:t>
      </w:r>
    </w:p>
    <w:tbl>
      <w:tblPr>
        <w:tblStyle w:val="250"/>
        <w:tblW w:w="0" w:type="auto"/>
        <w:tblInd w:w="108" w:type="dxa"/>
        <w:tblLook w:val="04A0" w:firstRow="1" w:lastRow="0" w:firstColumn="1" w:lastColumn="0" w:noHBand="0" w:noVBand="1"/>
      </w:tblPr>
      <w:tblGrid>
        <w:gridCol w:w="1242"/>
        <w:gridCol w:w="8397"/>
      </w:tblGrid>
      <w:tr w:rsidR="009942F7" w:rsidRPr="00612D51" w:rsidTr="00194CFF">
        <w:trPr>
          <w:trHeight w:val="606"/>
        </w:trPr>
        <w:tc>
          <w:tcPr>
            <w:tcW w:w="1242" w:type="dxa"/>
            <w:vAlign w:val="center"/>
          </w:tcPr>
          <w:p w:rsidR="009942F7" w:rsidRPr="00194CFF" w:rsidRDefault="009942F7" w:rsidP="00CF4573">
            <w:pPr>
              <w:jc w:val="center"/>
              <w:rPr>
                <w:rFonts w:ascii="Times New Roman" w:hAnsi="Times New Roman" w:cs="Times New Roman"/>
                <w:b/>
                <w:sz w:val="28"/>
                <w:szCs w:val="28"/>
              </w:rPr>
            </w:pPr>
            <w:proofErr w:type="gramStart"/>
            <w:r w:rsidRPr="00194CFF">
              <w:rPr>
                <w:rFonts w:ascii="Times New Roman" w:hAnsi="Times New Roman" w:cs="Times New Roman"/>
                <w:b/>
                <w:sz w:val="28"/>
                <w:szCs w:val="28"/>
              </w:rPr>
              <w:t>ОК</w:t>
            </w:r>
            <w:proofErr w:type="gramEnd"/>
          </w:p>
        </w:tc>
        <w:tc>
          <w:tcPr>
            <w:tcW w:w="8397" w:type="dxa"/>
            <w:vAlign w:val="center"/>
          </w:tcPr>
          <w:p w:rsidR="009942F7" w:rsidRPr="00194CFF" w:rsidRDefault="009942F7" w:rsidP="00CF4573">
            <w:pPr>
              <w:jc w:val="center"/>
              <w:rPr>
                <w:rFonts w:ascii="Times New Roman" w:hAnsi="Times New Roman" w:cs="Times New Roman"/>
                <w:b/>
                <w:sz w:val="28"/>
                <w:szCs w:val="28"/>
              </w:rPr>
            </w:pPr>
            <w:r w:rsidRPr="00194CFF">
              <w:rPr>
                <w:rFonts w:ascii="Times New Roman" w:eastAsia="Calibri" w:hAnsi="Times New Roman" w:cs="Times New Roman"/>
                <w:b/>
                <w:sz w:val="28"/>
                <w:szCs w:val="28"/>
              </w:rPr>
              <w:t>Общекультурные компетенции</w:t>
            </w:r>
            <w:r w:rsidRPr="00194CFF">
              <w:rPr>
                <w:rFonts w:ascii="Times New Roman" w:hAnsi="Times New Roman" w:cs="Times New Roman"/>
                <w:b/>
                <w:sz w:val="28"/>
                <w:szCs w:val="28"/>
              </w:rPr>
              <w:t xml:space="preserve"> выпускников</w:t>
            </w:r>
          </w:p>
        </w:tc>
      </w:tr>
      <w:tr w:rsidR="009942F7" w:rsidRPr="00612D51" w:rsidTr="00194CFF">
        <w:tc>
          <w:tcPr>
            <w:tcW w:w="1242" w:type="dxa"/>
            <w:vAlign w:val="center"/>
          </w:tcPr>
          <w:p w:rsidR="009942F7" w:rsidRPr="00612D51" w:rsidRDefault="009942F7" w:rsidP="00CF4573">
            <w:pPr>
              <w:jc w:val="center"/>
              <w:rPr>
                <w:rFonts w:ascii="Calibri" w:hAnsi="Calibri" w:cs="Times New Roman"/>
              </w:rPr>
            </w:pPr>
            <w:r w:rsidRPr="00612D51">
              <w:rPr>
                <w:rFonts w:ascii="Times New Roman" w:hAnsi="Times New Roman" w:cs="Times New Roman"/>
                <w:sz w:val="28"/>
                <w:szCs w:val="28"/>
              </w:rPr>
              <w:t>ОК-1</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использовать основы философских знаний для формирования мировоззренческой позиции</w:t>
            </w:r>
          </w:p>
        </w:tc>
      </w:tr>
      <w:tr w:rsidR="009942F7" w:rsidRPr="00612D51" w:rsidTr="00194CFF">
        <w:tc>
          <w:tcPr>
            <w:tcW w:w="1242" w:type="dxa"/>
            <w:vAlign w:val="center"/>
          </w:tcPr>
          <w:p w:rsidR="009942F7" w:rsidRPr="00612D51" w:rsidRDefault="009942F7" w:rsidP="00CF4573">
            <w:pPr>
              <w:jc w:val="center"/>
              <w:rPr>
                <w:rFonts w:ascii="Calibri" w:hAnsi="Calibri" w:cs="Times New Roman"/>
              </w:rPr>
            </w:pPr>
            <w:r w:rsidRPr="00612D51">
              <w:rPr>
                <w:rFonts w:ascii="Times New Roman" w:hAnsi="Times New Roman" w:cs="Times New Roman"/>
                <w:sz w:val="28"/>
                <w:szCs w:val="28"/>
              </w:rPr>
              <w:t>ОК-2</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ОК-3</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использовать основы экономических знаний в различных сферах деятельности</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ОК-4</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 xml:space="preserve">способностью к коммуникации в устной и письменной </w:t>
            </w:r>
            <w:proofErr w:type="gramStart"/>
            <w:r w:rsidRPr="00612D51">
              <w:rPr>
                <w:rFonts w:ascii="Times New Roman" w:hAnsi="Times New Roman" w:cs="Times New Roman"/>
                <w:sz w:val="28"/>
                <w:szCs w:val="28"/>
              </w:rPr>
              <w:t>формах</w:t>
            </w:r>
            <w:proofErr w:type="gramEnd"/>
            <w:r w:rsidRPr="00612D51">
              <w:rPr>
                <w:rFonts w:ascii="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ОК-5</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работать в коллективе, толерантно воспринимая социальные, этнические, конфессиональные и культурные различия</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ОК-6</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к самоорганизации и самообразованию</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ОК-7</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lastRenderedPageBreak/>
              <w:t>ОК-8</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использовать приемы оказания первой помощи, методы защиты в условиях чрезвычайных ситуаций</w:t>
            </w:r>
          </w:p>
        </w:tc>
      </w:tr>
      <w:tr w:rsidR="009942F7" w:rsidRPr="00612D51" w:rsidTr="00CF4573">
        <w:trPr>
          <w:trHeight w:val="559"/>
        </w:trPr>
        <w:tc>
          <w:tcPr>
            <w:tcW w:w="1242" w:type="dxa"/>
            <w:vAlign w:val="center"/>
          </w:tcPr>
          <w:p w:rsidR="009942F7" w:rsidRPr="00CF4573" w:rsidRDefault="009942F7" w:rsidP="00CF4573">
            <w:pPr>
              <w:jc w:val="center"/>
              <w:rPr>
                <w:rFonts w:ascii="Times New Roman" w:hAnsi="Times New Roman" w:cs="Times New Roman"/>
                <w:b/>
                <w:sz w:val="28"/>
                <w:szCs w:val="28"/>
              </w:rPr>
            </w:pPr>
            <w:r w:rsidRPr="00CF4573">
              <w:rPr>
                <w:rFonts w:ascii="Times New Roman" w:hAnsi="Times New Roman" w:cs="Times New Roman"/>
                <w:b/>
                <w:sz w:val="28"/>
                <w:szCs w:val="28"/>
              </w:rPr>
              <w:t>ОПК</w:t>
            </w:r>
          </w:p>
        </w:tc>
        <w:tc>
          <w:tcPr>
            <w:tcW w:w="8397" w:type="dxa"/>
            <w:vAlign w:val="center"/>
          </w:tcPr>
          <w:p w:rsidR="009942F7" w:rsidRPr="00CF4573" w:rsidRDefault="009942F7" w:rsidP="00CF4573">
            <w:pPr>
              <w:jc w:val="center"/>
              <w:rPr>
                <w:rFonts w:ascii="Times New Roman" w:hAnsi="Times New Roman" w:cs="Times New Roman"/>
                <w:b/>
                <w:sz w:val="28"/>
                <w:szCs w:val="28"/>
              </w:rPr>
            </w:pPr>
            <w:r w:rsidRPr="00CF4573">
              <w:rPr>
                <w:rFonts w:ascii="Times New Roman" w:hAnsi="Times New Roman" w:cs="Times New Roman"/>
                <w:b/>
                <w:sz w:val="28"/>
                <w:szCs w:val="28"/>
              </w:rPr>
              <w:t>Общепрофессиональные компетенции выпускников</w:t>
            </w:r>
          </w:p>
        </w:tc>
      </w:tr>
      <w:tr w:rsidR="009942F7" w:rsidRPr="00612D51" w:rsidTr="00194CFF">
        <w:tc>
          <w:tcPr>
            <w:tcW w:w="1242" w:type="dxa"/>
            <w:vAlign w:val="center"/>
          </w:tcPr>
          <w:p w:rsidR="009942F7" w:rsidRPr="00612D51" w:rsidRDefault="009942F7" w:rsidP="00CF4573">
            <w:pPr>
              <w:jc w:val="center"/>
              <w:rPr>
                <w:rFonts w:ascii="Calibri" w:hAnsi="Calibri" w:cs="Times New Roman"/>
              </w:rPr>
            </w:pPr>
            <w:r w:rsidRPr="00612D51">
              <w:rPr>
                <w:rFonts w:ascii="Times New Roman" w:hAnsi="Times New Roman" w:cs="Times New Roman"/>
                <w:sz w:val="28"/>
                <w:szCs w:val="28"/>
              </w:rPr>
              <w:t>ОПК-1</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color w:val="000000"/>
                <w:sz w:val="28"/>
                <w:szCs w:val="28"/>
                <w:shd w:val="clear" w:color="auto" w:fill="FFFFFF"/>
              </w:rPr>
              <w:t>владением навыками поиска, анализа и использования нормативных и правовых документов в своей профессиональной деятельности</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ОПК-2</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ОПК-3</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ОПК-4</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ОПК-5</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ОПК-6</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владением методами принятия решений в управлении операционной (производственной) деятельностью организаций</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ОПК-7</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tc>
      </w:tr>
      <w:tr w:rsidR="009942F7" w:rsidRPr="00612D51" w:rsidTr="00CF4573">
        <w:trPr>
          <w:trHeight w:val="773"/>
        </w:trPr>
        <w:tc>
          <w:tcPr>
            <w:tcW w:w="1242" w:type="dxa"/>
            <w:vAlign w:val="center"/>
          </w:tcPr>
          <w:p w:rsidR="009942F7" w:rsidRPr="00CF4573" w:rsidRDefault="009942F7" w:rsidP="00CF4573">
            <w:pPr>
              <w:jc w:val="center"/>
              <w:rPr>
                <w:rFonts w:ascii="Calibri" w:hAnsi="Calibri" w:cs="Times New Roman"/>
                <w:b/>
              </w:rPr>
            </w:pPr>
            <w:r w:rsidRPr="00CF4573">
              <w:rPr>
                <w:rFonts w:ascii="Times New Roman" w:hAnsi="Times New Roman" w:cs="Times New Roman"/>
                <w:b/>
                <w:sz w:val="28"/>
                <w:szCs w:val="28"/>
              </w:rPr>
              <w:t>ПК</w:t>
            </w:r>
          </w:p>
        </w:tc>
        <w:tc>
          <w:tcPr>
            <w:tcW w:w="8397" w:type="dxa"/>
            <w:vAlign w:val="center"/>
          </w:tcPr>
          <w:p w:rsidR="009942F7" w:rsidRPr="00CF4573" w:rsidRDefault="009942F7" w:rsidP="00CF4573">
            <w:pPr>
              <w:jc w:val="center"/>
              <w:rPr>
                <w:rFonts w:ascii="Times New Roman" w:hAnsi="Times New Roman" w:cs="Times New Roman"/>
                <w:b/>
                <w:sz w:val="28"/>
                <w:szCs w:val="28"/>
              </w:rPr>
            </w:pPr>
            <w:r w:rsidRPr="00CF4573">
              <w:rPr>
                <w:rFonts w:ascii="Times New Roman" w:eastAsia="Calibri" w:hAnsi="Times New Roman" w:cs="Times New Roman"/>
                <w:b/>
                <w:sz w:val="28"/>
                <w:szCs w:val="28"/>
              </w:rPr>
              <w:t>Профессиональные компетенции с учетом заявленных видов деятельности</w:t>
            </w:r>
          </w:p>
        </w:tc>
      </w:tr>
      <w:tr w:rsidR="00CF4573" w:rsidRPr="00612D51" w:rsidTr="00CF4573">
        <w:trPr>
          <w:trHeight w:val="594"/>
        </w:trPr>
        <w:tc>
          <w:tcPr>
            <w:tcW w:w="1242" w:type="dxa"/>
            <w:vAlign w:val="center"/>
          </w:tcPr>
          <w:p w:rsidR="00CF4573" w:rsidRPr="00CF4573" w:rsidRDefault="00CF4573" w:rsidP="00CF4573">
            <w:pPr>
              <w:jc w:val="center"/>
              <w:rPr>
                <w:rFonts w:ascii="Times New Roman" w:hAnsi="Times New Roman" w:cs="Times New Roman"/>
                <w:b/>
                <w:sz w:val="28"/>
                <w:szCs w:val="28"/>
              </w:rPr>
            </w:pPr>
          </w:p>
        </w:tc>
        <w:tc>
          <w:tcPr>
            <w:tcW w:w="8397" w:type="dxa"/>
            <w:vAlign w:val="center"/>
          </w:tcPr>
          <w:p w:rsidR="00CF4573" w:rsidRPr="00CF4573" w:rsidRDefault="00CF4573" w:rsidP="00CF4573">
            <w:pPr>
              <w:jc w:val="center"/>
              <w:rPr>
                <w:rFonts w:ascii="Times New Roman" w:eastAsia="Calibri" w:hAnsi="Times New Roman" w:cs="Times New Roman"/>
                <w:i/>
                <w:sz w:val="28"/>
                <w:szCs w:val="28"/>
              </w:rPr>
            </w:pPr>
            <w:r w:rsidRPr="00CF4573">
              <w:rPr>
                <w:rFonts w:ascii="Times New Roman" w:hAnsi="Times New Roman" w:cs="Times New Roman"/>
                <w:i/>
                <w:sz w:val="28"/>
                <w:szCs w:val="28"/>
              </w:rPr>
              <w:t>Организационно-управленческая деятельность</w:t>
            </w:r>
          </w:p>
        </w:tc>
      </w:tr>
      <w:tr w:rsidR="009942F7" w:rsidRPr="00612D51" w:rsidTr="00194CFF">
        <w:tc>
          <w:tcPr>
            <w:tcW w:w="1242" w:type="dxa"/>
            <w:vAlign w:val="center"/>
          </w:tcPr>
          <w:p w:rsidR="009942F7" w:rsidRPr="00612D51" w:rsidRDefault="009942F7" w:rsidP="00CF4573">
            <w:pPr>
              <w:jc w:val="center"/>
              <w:rPr>
                <w:rFonts w:ascii="Times New Roman" w:hAnsi="Times New Roman" w:cs="Times New Roman"/>
                <w:sz w:val="28"/>
                <w:szCs w:val="28"/>
              </w:rPr>
            </w:pPr>
            <w:r w:rsidRPr="00612D51">
              <w:rPr>
                <w:rFonts w:ascii="Times New Roman" w:hAnsi="Times New Roman" w:cs="Times New Roman"/>
                <w:sz w:val="28"/>
                <w:szCs w:val="28"/>
              </w:rPr>
              <w:t>ПК-1</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ПК-2</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lastRenderedPageBreak/>
              <w:t>ПК-3</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ПК-4</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ПК-5</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ПК-6</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9942F7" w:rsidRPr="00612D51" w:rsidTr="00194CFF">
        <w:tc>
          <w:tcPr>
            <w:tcW w:w="1242" w:type="dxa"/>
            <w:vAlign w:val="center"/>
          </w:tcPr>
          <w:p w:rsidR="009942F7" w:rsidRPr="00612D51" w:rsidRDefault="009942F7" w:rsidP="00CF4573">
            <w:pPr>
              <w:jc w:val="center"/>
            </w:pPr>
            <w:r w:rsidRPr="00612D51">
              <w:rPr>
                <w:rFonts w:ascii="Times New Roman" w:hAnsi="Times New Roman" w:cs="Times New Roman"/>
                <w:sz w:val="28"/>
                <w:szCs w:val="28"/>
              </w:rPr>
              <w:t>ПК-7</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9942F7" w:rsidRPr="00612D51" w:rsidTr="00194CFF">
        <w:tc>
          <w:tcPr>
            <w:tcW w:w="1242" w:type="dxa"/>
            <w:vAlign w:val="center"/>
          </w:tcPr>
          <w:p w:rsidR="009942F7" w:rsidRPr="00612D51" w:rsidRDefault="009942F7" w:rsidP="00CF4573">
            <w:pPr>
              <w:jc w:val="center"/>
              <w:rPr>
                <w:rFonts w:ascii="Times New Roman" w:hAnsi="Times New Roman" w:cs="Times New Roman"/>
                <w:sz w:val="28"/>
                <w:szCs w:val="28"/>
              </w:rPr>
            </w:pPr>
            <w:r w:rsidRPr="00612D51">
              <w:rPr>
                <w:rFonts w:ascii="Times New Roman" w:hAnsi="Times New Roman" w:cs="Times New Roman"/>
                <w:sz w:val="28"/>
                <w:szCs w:val="28"/>
              </w:rPr>
              <w:t>ПК-8</w:t>
            </w:r>
          </w:p>
        </w:tc>
        <w:tc>
          <w:tcPr>
            <w:tcW w:w="8397" w:type="dxa"/>
          </w:tcPr>
          <w:p w:rsidR="009942F7" w:rsidRPr="00612D51" w:rsidRDefault="009942F7" w:rsidP="00CF4573">
            <w:pPr>
              <w:jc w:val="both"/>
              <w:rPr>
                <w:rFonts w:ascii="Times New Roman" w:hAnsi="Times New Roman" w:cs="Times New Roman"/>
                <w:sz w:val="28"/>
                <w:szCs w:val="28"/>
              </w:rPr>
            </w:pPr>
            <w:r w:rsidRPr="00612D51">
              <w:rPr>
                <w:rFonts w:ascii="Times New Roman" w:hAnsi="Times New Roman" w:cs="Times New Roman"/>
                <w:sz w:val="28"/>
                <w:szCs w:val="28"/>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bl>
    <w:p w:rsidR="009942F7" w:rsidRPr="00612D51" w:rsidRDefault="009942F7" w:rsidP="00CF4573">
      <w:pPr>
        <w:widowControl w:val="0"/>
        <w:autoSpaceDE w:val="0"/>
        <w:autoSpaceDN w:val="0"/>
        <w:adjustRightInd w:val="0"/>
        <w:spacing w:after="0" w:line="240" w:lineRule="auto"/>
        <w:ind w:firstLine="851"/>
        <w:jc w:val="both"/>
        <w:rPr>
          <w:rFonts w:ascii="Times New Roman" w:eastAsia="Times New Roman" w:hAnsi="Times New Roman" w:cs="Arial"/>
          <w:color w:val="000000"/>
          <w:sz w:val="28"/>
          <w:szCs w:val="20"/>
          <w:lang w:eastAsia="ru-RU"/>
        </w:rPr>
      </w:pPr>
    </w:p>
    <w:p w:rsidR="00BB7E75" w:rsidRPr="00612D51" w:rsidRDefault="00BB7E75" w:rsidP="005C575C">
      <w:pPr>
        <w:widowControl w:val="0"/>
        <w:autoSpaceDE w:val="0"/>
        <w:autoSpaceDN w:val="0"/>
        <w:adjustRightInd w:val="0"/>
        <w:spacing w:after="0" w:line="240" w:lineRule="auto"/>
        <w:ind w:firstLine="851"/>
        <w:jc w:val="both"/>
        <w:rPr>
          <w:rFonts w:ascii="Times New Roman" w:eastAsia="Times New Roman" w:hAnsi="Times New Roman" w:cs="Arial"/>
          <w:sz w:val="28"/>
          <w:szCs w:val="20"/>
          <w:lang w:eastAsia="ru-RU"/>
        </w:rPr>
      </w:pPr>
    </w:p>
    <w:p w:rsidR="00BB7E75" w:rsidRPr="00612D51" w:rsidRDefault="00BB7E75" w:rsidP="005C575C">
      <w:pPr>
        <w:widowControl w:val="0"/>
        <w:autoSpaceDE w:val="0"/>
        <w:autoSpaceDN w:val="0"/>
        <w:adjustRightInd w:val="0"/>
        <w:spacing w:after="0" w:line="240" w:lineRule="auto"/>
        <w:ind w:firstLine="851"/>
        <w:jc w:val="both"/>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2.ОПИСАНИЕ ПОКАЗАТЕЛЕЙ И КРИТЕРИЕВ ОЦЕНИВАНИЯ КОМПЕТЕНЦИЙ, А ТАКЖЕ ШКАЛ ОЦЕНИВАНИЯ</w:t>
      </w:r>
    </w:p>
    <w:p w:rsidR="00BB7E75" w:rsidRPr="00612D51" w:rsidRDefault="00BB7E75" w:rsidP="005C575C">
      <w:pPr>
        <w:widowControl w:val="0"/>
        <w:autoSpaceDE w:val="0"/>
        <w:autoSpaceDN w:val="0"/>
        <w:adjustRightInd w:val="0"/>
        <w:spacing w:after="0" w:line="240" w:lineRule="auto"/>
        <w:ind w:firstLine="851"/>
        <w:jc w:val="both"/>
        <w:rPr>
          <w:rFonts w:ascii="Times New Roman" w:eastAsia="Times New Roman" w:hAnsi="Times New Roman" w:cs="Arial"/>
          <w:bCs/>
          <w:sz w:val="28"/>
          <w:szCs w:val="20"/>
          <w:lang w:eastAsia="ru-RU"/>
        </w:rPr>
      </w:pPr>
    </w:p>
    <w:p w:rsidR="00BB7E75" w:rsidRPr="00612D51" w:rsidRDefault="00BB7E75" w:rsidP="005C575C">
      <w:pPr>
        <w:widowControl w:val="0"/>
        <w:autoSpaceDE w:val="0"/>
        <w:autoSpaceDN w:val="0"/>
        <w:adjustRightInd w:val="0"/>
        <w:spacing w:after="0" w:line="240" w:lineRule="auto"/>
        <w:ind w:firstLine="851"/>
        <w:jc w:val="both"/>
        <w:rPr>
          <w:rFonts w:ascii="Times New Roman" w:eastAsia="Times New Roman" w:hAnsi="Times New Roman" w:cs="Arial"/>
          <w:bCs/>
          <w:sz w:val="28"/>
          <w:szCs w:val="20"/>
          <w:lang w:eastAsia="ru-RU"/>
        </w:rPr>
      </w:pPr>
      <w:r w:rsidRPr="00612D51">
        <w:rPr>
          <w:rFonts w:ascii="Times New Roman" w:eastAsia="Times New Roman" w:hAnsi="Times New Roman" w:cs="Arial"/>
          <w:bCs/>
          <w:sz w:val="28"/>
          <w:szCs w:val="20"/>
          <w:lang w:eastAsia="ru-RU"/>
        </w:rPr>
        <w:t>К формам проведения ГИА относятся:</w:t>
      </w:r>
    </w:p>
    <w:p w:rsidR="00BB7E75" w:rsidRPr="00612D51" w:rsidRDefault="00BB7E75" w:rsidP="005C575C">
      <w:pPr>
        <w:widowControl w:val="0"/>
        <w:autoSpaceDE w:val="0"/>
        <w:autoSpaceDN w:val="0"/>
        <w:adjustRightInd w:val="0"/>
        <w:spacing w:after="0" w:line="240" w:lineRule="auto"/>
        <w:ind w:firstLine="851"/>
        <w:jc w:val="both"/>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 xml:space="preserve">- </w:t>
      </w:r>
      <w:r w:rsidR="00181029" w:rsidRPr="00612D51">
        <w:rPr>
          <w:rFonts w:ascii="Times New Roman" w:eastAsia="Times New Roman" w:hAnsi="Times New Roman" w:cs="Arial"/>
          <w:sz w:val="28"/>
          <w:szCs w:val="20"/>
          <w:lang w:eastAsia="ru-RU"/>
        </w:rPr>
        <w:t>з</w:t>
      </w:r>
      <w:r w:rsidR="0093657F" w:rsidRPr="00612D51">
        <w:rPr>
          <w:rFonts w:ascii="Times New Roman" w:eastAsia="Times New Roman" w:hAnsi="Times New Roman" w:cs="Arial"/>
          <w:sz w:val="28"/>
          <w:szCs w:val="20"/>
          <w:lang w:eastAsia="ru-RU"/>
        </w:rPr>
        <w:t>ащита</w:t>
      </w:r>
      <w:r w:rsidRPr="00612D51">
        <w:rPr>
          <w:rFonts w:ascii="Times New Roman" w:eastAsia="Times New Roman" w:hAnsi="Times New Roman" w:cs="Arial"/>
          <w:sz w:val="28"/>
          <w:szCs w:val="20"/>
          <w:lang w:eastAsia="ru-RU"/>
        </w:rPr>
        <w:t xml:space="preserve"> ВКР</w:t>
      </w:r>
      <w:r w:rsidR="0093657F" w:rsidRPr="00612D51">
        <w:rPr>
          <w:rFonts w:ascii="Times New Roman" w:eastAsia="Times New Roman" w:hAnsi="Times New Roman" w:cs="Arial"/>
          <w:sz w:val="28"/>
          <w:szCs w:val="20"/>
          <w:lang w:eastAsia="ru-RU"/>
        </w:rPr>
        <w:t>.</w:t>
      </w:r>
    </w:p>
    <w:p w:rsidR="00237FE0" w:rsidRPr="00612D51" w:rsidRDefault="00237FE0" w:rsidP="005C575C">
      <w:pPr>
        <w:keepNext/>
        <w:keepLines/>
        <w:spacing w:after="0" w:line="240" w:lineRule="auto"/>
        <w:ind w:firstLine="851"/>
        <w:jc w:val="both"/>
        <w:outlineLvl w:val="0"/>
        <w:rPr>
          <w:rFonts w:ascii="Times New Roman" w:eastAsia="Times New Roman" w:hAnsi="Times New Roman" w:cs="Times New Roman"/>
          <w:iCs/>
          <w:sz w:val="28"/>
          <w:szCs w:val="28"/>
          <w:lang w:eastAsia="ru-RU"/>
        </w:rPr>
      </w:pPr>
    </w:p>
    <w:p w:rsidR="00BB7E75" w:rsidRPr="00CF4573" w:rsidRDefault="001776B7" w:rsidP="005C575C">
      <w:pPr>
        <w:keepNext/>
        <w:keepLines/>
        <w:spacing w:after="0" w:line="240" w:lineRule="auto"/>
        <w:ind w:firstLine="851"/>
        <w:jc w:val="both"/>
        <w:outlineLvl w:val="0"/>
        <w:rPr>
          <w:rFonts w:ascii="Times New Roman" w:eastAsia="Times New Roman" w:hAnsi="Times New Roman" w:cs="Times New Roman"/>
          <w:i/>
          <w:iCs/>
          <w:sz w:val="28"/>
          <w:szCs w:val="28"/>
          <w:lang w:eastAsia="ru-RU"/>
        </w:rPr>
      </w:pPr>
      <w:r w:rsidRPr="00CF4573">
        <w:rPr>
          <w:rFonts w:ascii="Times New Roman" w:eastAsia="Times New Roman" w:hAnsi="Times New Roman" w:cs="Times New Roman"/>
          <w:i/>
          <w:iCs/>
          <w:sz w:val="28"/>
          <w:szCs w:val="28"/>
          <w:lang w:eastAsia="ru-RU"/>
        </w:rPr>
        <w:t>З</w:t>
      </w:r>
      <w:r w:rsidR="00BB7E75" w:rsidRPr="00CF4573">
        <w:rPr>
          <w:rFonts w:ascii="Times New Roman" w:eastAsia="Times New Roman" w:hAnsi="Times New Roman" w:cs="Times New Roman"/>
          <w:i/>
          <w:iCs/>
          <w:sz w:val="28"/>
          <w:szCs w:val="28"/>
          <w:lang w:eastAsia="ru-RU"/>
        </w:rPr>
        <w:t>ащиты выпускной квалификационной работы</w:t>
      </w:r>
    </w:p>
    <w:p w:rsidR="00BB7E75" w:rsidRPr="00612D51" w:rsidRDefault="00BB7E75" w:rsidP="005C575C">
      <w:pPr>
        <w:spacing w:after="0" w:line="240" w:lineRule="auto"/>
        <w:ind w:firstLine="851"/>
        <w:jc w:val="both"/>
        <w:rPr>
          <w:rFonts w:ascii="Times New Roman" w:eastAsia="Times New Roman" w:hAnsi="Times New Roman" w:cs="Times New Roman"/>
          <w:sz w:val="28"/>
          <w:szCs w:val="28"/>
          <w:lang w:eastAsia="ru-RU"/>
        </w:rPr>
      </w:pPr>
    </w:p>
    <w:p w:rsidR="001776B7" w:rsidRPr="00612D51" w:rsidRDefault="001776B7" w:rsidP="005C575C">
      <w:pPr>
        <w:spacing w:after="0" w:line="240" w:lineRule="auto"/>
        <w:ind w:firstLine="851"/>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На защиту выпускной квалификационной работы выносится оценка сформированности всех общекультурных и  общепрофессиональных, а также профессиональных </w:t>
      </w:r>
      <w:r w:rsidR="00237FE0" w:rsidRPr="00612D51">
        <w:rPr>
          <w:rFonts w:ascii="Times New Roman" w:eastAsia="Times New Roman" w:hAnsi="Times New Roman" w:cs="Times New Roman"/>
          <w:sz w:val="28"/>
          <w:szCs w:val="28"/>
          <w:lang w:eastAsia="ru-RU"/>
        </w:rPr>
        <w:t xml:space="preserve">и дополнительных профессиональных </w:t>
      </w:r>
      <w:r w:rsidRPr="00612D51">
        <w:rPr>
          <w:rFonts w:ascii="Times New Roman" w:eastAsia="Times New Roman" w:hAnsi="Times New Roman" w:cs="Times New Roman"/>
          <w:sz w:val="28"/>
          <w:szCs w:val="28"/>
          <w:lang w:eastAsia="ru-RU"/>
        </w:rPr>
        <w:t>компетенций в соответствии с видами профессиональной деятельности, на которые ориентирована программа бакалавриата.</w:t>
      </w:r>
    </w:p>
    <w:p w:rsidR="00BB7E75" w:rsidRPr="00612D51" w:rsidRDefault="00BB7E75" w:rsidP="005C575C">
      <w:pPr>
        <w:spacing w:after="0" w:line="240" w:lineRule="auto"/>
        <w:ind w:firstLine="851"/>
        <w:jc w:val="both"/>
        <w:rPr>
          <w:rFonts w:ascii="Times New Roman" w:eastAsia="Batang" w:hAnsi="Times New Roman" w:cs="Times New Roman"/>
          <w:sz w:val="28"/>
          <w:szCs w:val="28"/>
          <w:lang w:eastAsia="ru-RU"/>
        </w:rPr>
      </w:pPr>
      <w:r w:rsidRPr="00612D51">
        <w:rPr>
          <w:rFonts w:ascii="Times New Roman" w:eastAsia="Calibri" w:hAnsi="Times New Roman" w:cs="Times New Roman"/>
          <w:sz w:val="28"/>
          <w:szCs w:val="28"/>
        </w:rPr>
        <w:t xml:space="preserve">Общекультурные компетенции: ОК-1; </w:t>
      </w:r>
      <w:r w:rsidR="008F5F0D" w:rsidRPr="00612D51">
        <w:rPr>
          <w:rFonts w:ascii="Times New Roman" w:eastAsia="Calibri" w:hAnsi="Times New Roman" w:cs="Times New Roman"/>
          <w:sz w:val="28"/>
          <w:szCs w:val="28"/>
        </w:rPr>
        <w:t>ОК-2; ОК-3</w:t>
      </w:r>
      <w:r w:rsidRPr="00612D51">
        <w:rPr>
          <w:rFonts w:ascii="Times New Roman" w:eastAsia="Batang" w:hAnsi="Times New Roman" w:cs="Times New Roman"/>
          <w:sz w:val="28"/>
          <w:szCs w:val="28"/>
          <w:lang w:eastAsia="ru-RU"/>
        </w:rPr>
        <w:t>;</w:t>
      </w:r>
      <w:r w:rsidR="008F5F0D" w:rsidRPr="00612D51">
        <w:rPr>
          <w:rFonts w:ascii="Times New Roman" w:eastAsia="Batang" w:hAnsi="Times New Roman" w:cs="Times New Roman"/>
          <w:sz w:val="28"/>
          <w:szCs w:val="28"/>
          <w:lang w:eastAsia="ru-RU"/>
        </w:rPr>
        <w:t xml:space="preserve"> ОК-4; ОК-5; ОК-6; ОК-7; ОК-8.</w:t>
      </w:r>
    </w:p>
    <w:p w:rsidR="00BB7E75" w:rsidRPr="00612D51" w:rsidRDefault="00BB7E75" w:rsidP="005C575C">
      <w:pPr>
        <w:tabs>
          <w:tab w:val="left" w:pos="1701"/>
        </w:tabs>
        <w:spacing w:after="0" w:line="240" w:lineRule="auto"/>
        <w:ind w:firstLine="851"/>
        <w:jc w:val="both"/>
        <w:rPr>
          <w:rFonts w:ascii="Times New Roman" w:eastAsia="Calibri" w:hAnsi="Times New Roman" w:cs="Times New Roman"/>
          <w:sz w:val="28"/>
          <w:szCs w:val="28"/>
        </w:rPr>
      </w:pPr>
      <w:r w:rsidRPr="00612D51">
        <w:rPr>
          <w:rFonts w:ascii="Times New Roman" w:eastAsia="Calibri" w:hAnsi="Times New Roman" w:cs="Times New Roman"/>
          <w:sz w:val="28"/>
          <w:szCs w:val="28"/>
        </w:rPr>
        <w:t xml:space="preserve">Общепрофессиональные компетенции: ОПК-1; </w:t>
      </w:r>
      <w:r w:rsidR="0056729C" w:rsidRPr="00612D51">
        <w:rPr>
          <w:rFonts w:ascii="Times New Roman" w:eastAsia="Calibri" w:hAnsi="Times New Roman" w:cs="Times New Roman"/>
          <w:sz w:val="28"/>
          <w:szCs w:val="28"/>
        </w:rPr>
        <w:t>ОПК-2</w:t>
      </w:r>
      <w:r w:rsidRPr="00612D51">
        <w:rPr>
          <w:rFonts w:ascii="Times New Roman" w:eastAsia="Calibri" w:hAnsi="Times New Roman" w:cs="Times New Roman"/>
          <w:sz w:val="28"/>
          <w:szCs w:val="28"/>
        </w:rPr>
        <w:t>;</w:t>
      </w:r>
      <w:r w:rsidR="0056729C" w:rsidRPr="00612D51">
        <w:rPr>
          <w:rFonts w:ascii="Times New Roman" w:eastAsia="Calibri" w:hAnsi="Times New Roman" w:cs="Times New Roman"/>
          <w:sz w:val="28"/>
          <w:szCs w:val="28"/>
        </w:rPr>
        <w:t xml:space="preserve"> ОПК-3; ОПК-4; ОПК-5; ОПК-6; ОПК-7.</w:t>
      </w:r>
      <w:r w:rsidRPr="00612D51">
        <w:rPr>
          <w:rFonts w:ascii="Times New Roman" w:eastAsia="Calibri" w:hAnsi="Times New Roman" w:cs="Times New Roman"/>
          <w:sz w:val="28"/>
          <w:szCs w:val="28"/>
        </w:rPr>
        <w:t xml:space="preserve"> </w:t>
      </w:r>
    </w:p>
    <w:p w:rsidR="00BB7E75" w:rsidRPr="00612D51" w:rsidRDefault="00BB7E75" w:rsidP="005C575C">
      <w:pPr>
        <w:tabs>
          <w:tab w:val="left" w:pos="1701"/>
        </w:tabs>
        <w:spacing w:after="0" w:line="240" w:lineRule="auto"/>
        <w:ind w:firstLine="851"/>
        <w:jc w:val="both"/>
        <w:rPr>
          <w:rFonts w:ascii="Times New Roman" w:eastAsia="Calibri" w:hAnsi="Times New Roman" w:cs="Times New Roman"/>
          <w:sz w:val="28"/>
          <w:szCs w:val="28"/>
        </w:rPr>
      </w:pPr>
      <w:r w:rsidRPr="00612D51">
        <w:rPr>
          <w:rFonts w:ascii="Times New Roman" w:eastAsia="Calibri" w:hAnsi="Times New Roman" w:cs="Times New Roman"/>
          <w:sz w:val="28"/>
          <w:szCs w:val="28"/>
        </w:rPr>
        <w:lastRenderedPageBreak/>
        <w:t>Профессиональные компетенции с учетом заявленных видов деятельности:</w:t>
      </w:r>
    </w:p>
    <w:p w:rsidR="00BB7E75" w:rsidRPr="00CF4573" w:rsidRDefault="00CF4573" w:rsidP="005C575C">
      <w:pPr>
        <w:widowControl w:val="0"/>
        <w:tabs>
          <w:tab w:val="left" w:pos="1803"/>
          <w:tab w:val="center" w:pos="5032"/>
        </w:tabs>
        <w:spacing w:after="0" w:line="240" w:lineRule="auto"/>
        <w:ind w:firstLine="851"/>
        <w:jc w:val="both"/>
        <w:rPr>
          <w:rFonts w:ascii="Times New Roman" w:eastAsia="Batang" w:hAnsi="Times New Roman" w:cs="Times New Roman"/>
          <w:i/>
          <w:sz w:val="28"/>
          <w:szCs w:val="28"/>
          <w:lang w:eastAsia="ru-RU"/>
        </w:rPr>
      </w:pPr>
      <w:r w:rsidRPr="00CF4573">
        <w:rPr>
          <w:rFonts w:ascii="Times New Roman" w:eastAsia="Batang" w:hAnsi="Times New Roman" w:cs="Times New Roman"/>
          <w:i/>
          <w:sz w:val="28"/>
          <w:szCs w:val="28"/>
          <w:lang w:eastAsia="ru-RU"/>
        </w:rPr>
        <w:t>о</w:t>
      </w:r>
      <w:r w:rsidR="00972F88" w:rsidRPr="00CF4573">
        <w:rPr>
          <w:rFonts w:ascii="Times New Roman" w:eastAsia="Batang" w:hAnsi="Times New Roman" w:cs="Times New Roman"/>
          <w:i/>
          <w:sz w:val="28"/>
          <w:szCs w:val="28"/>
          <w:lang w:eastAsia="ru-RU"/>
        </w:rPr>
        <w:t>рганизационно-управленческая</w:t>
      </w:r>
      <w:r w:rsidR="00BB7E75" w:rsidRPr="00CF4573">
        <w:rPr>
          <w:rFonts w:ascii="Times New Roman" w:eastAsia="Batang" w:hAnsi="Times New Roman" w:cs="Times New Roman"/>
          <w:i/>
          <w:sz w:val="28"/>
          <w:szCs w:val="28"/>
          <w:lang w:eastAsia="ru-RU"/>
        </w:rPr>
        <w:t>:</w:t>
      </w:r>
    </w:p>
    <w:p w:rsidR="00BB7E75" w:rsidRPr="00612D51" w:rsidRDefault="00BB7E75" w:rsidP="005C575C">
      <w:pPr>
        <w:widowControl w:val="0"/>
        <w:spacing w:after="0" w:line="240" w:lineRule="auto"/>
        <w:ind w:firstLine="851"/>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212B81" w:rsidRPr="00612D51">
        <w:rPr>
          <w:rFonts w:ascii="Times New Roman" w:hAnsi="Times New Roman" w:cs="Times New Roman"/>
          <w:sz w:val="28"/>
          <w:szCs w:val="28"/>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r w:rsidR="00212B81" w:rsidRPr="00612D51">
        <w:rPr>
          <w:rFonts w:ascii="Times New Roman" w:eastAsia="Batang" w:hAnsi="Times New Roman" w:cs="Times New Roman"/>
          <w:sz w:val="28"/>
          <w:szCs w:val="28"/>
          <w:lang w:eastAsia="ru-RU"/>
        </w:rPr>
        <w:t xml:space="preserve"> </w:t>
      </w:r>
      <w:r w:rsidRPr="00612D51">
        <w:rPr>
          <w:rFonts w:ascii="Times New Roman" w:eastAsia="Batang" w:hAnsi="Times New Roman" w:cs="Times New Roman"/>
          <w:sz w:val="28"/>
          <w:szCs w:val="28"/>
          <w:lang w:eastAsia="ru-RU"/>
        </w:rPr>
        <w:t>(ПК-1);</w:t>
      </w:r>
    </w:p>
    <w:p w:rsidR="00972F88" w:rsidRPr="00612D51" w:rsidRDefault="00972F88" w:rsidP="005C575C">
      <w:pPr>
        <w:widowControl w:val="0"/>
        <w:spacing w:after="0" w:line="240" w:lineRule="auto"/>
        <w:ind w:firstLine="851"/>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212B81" w:rsidRPr="00612D51">
        <w:rPr>
          <w:rFonts w:ascii="Times New Roman" w:hAnsi="Times New Roman" w:cs="Times New Roman"/>
          <w:sz w:val="28"/>
          <w:szCs w:val="28"/>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r w:rsidRPr="00612D51">
        <w:rPr>
          <w:rFonts w:ascii="Times New Roman" w:eastAsia="Batang" w:hAnsi="Times New Roman" w:cs="Times New Roman"/>
          <w:sz w:val="28"/>
          <w:szCs w:val="28"/>
          <w:lang w:eastAsia="ru-RU"/>
        </w:rPr>
        <w:t xml:space="preserve"> (ПК-</w:t>
      </w:r>
      <w:r w:rsidR="00212B81" w:rsidRPr="00612D51">
        <w:rPr>
          <w:rFonts w:ascii="Times New Roman" w:eastAsia="Batang" w:hAnsi="Times New Roman" w:cs="Times New Roman"/>
          <w:sz w:val="28"/>
          <w:szCs w:val="28"/>
          <w:lang w:eastAsia="ru-RU"/>
        </w:rPr>
        <w:t>2</w:t>
      </w:r>
      <w:r w:rsidRPr="00612D51">
        <w:rPr>
          <w:rFonts w:ascii="Times New Roman" w:eastAsia="Batang" w:hAnsi="Times New Roman" w:cs="Times New Roman"/>
          <w:sz w:val="28"/>
          <w:szCs w:val="28"/>
          <w:lang w:eastAsia="ru-RU"/>
        </w:rPr>
        <w:t>);</w:t>
      </w:r>
    </w:p>
    <w:p w:rsidR="00972F88" w:rsidRPr="00612D51" w:rsidRDefault="00972F88" w:rsidP="005C575C">
      <w:pPr>
        <w:widowControl w:val="0"/>
        <w:spacing w:after="0" w:line="240" w:lineRule="auto"/>
        <w:ind w:firstLine="851"/>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212B81" w:rsidRPr="00612D51">
        <w:rPr>
          <w:rFonts w:ascii="Times New Roman" w:hAnsi="Times New Roman" w:cs="Times New Roman"/>
          <w:sz w:val="28"/>
          <w:szCs w:val="28"/>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r w:rsidRPr="00612D51">
        <w:rPr>
          <w:rFonts w:ascii="Times New Roman" w:eastAsia="Batang" w:hAnsi="Times New Roman" w:cs="Times New Roman"/>
          <w:sz w:val="28"/>
          <w:szCs w:val="28"/>
          <w:lang w:eastAsia="ru-RU"/>
        </w:rPr>
        <w:t xml:space="preserve"> (ПК-</w:t>
      </w:r>
      <w:r w:rsidR="00212B81" w:rsidRPr="00612D51">
        <w:rPr>
          <w:rFonts w:ascii="Times New Roman" w:eastAsia="Batang" w:hAnsi="Times New Roman" w:cs="Times New Roman"/>
          <w:sz w:val="28"/>
          <w:szCs w:val="28"/>
          <w:lang w:eastAsia="ru-RU"/>
        </w:rPr>
        <w:t>3</w:t>
      </w:r>
      <w:r w:rsidRPr="00612D51">
        <w:rPr>
          <w:rFonts w:ascii="Times New Roman" w:eastAsia="Batang" w:hAnsi="Times New Roman" w:cs="Times New Roman"/>
          <w:sz w:val="28"/>
          <w:szCs w:val="28"/>
          <w:lang w:eastAsia="ru-RU"/>
        </w:rPr>
        <w:t>);</w:t>
      </w:r>
    </w:p>
    <w:p w:rsidR="00972F88" w:rsidRPr="00612D51" w:rsidRDefault="00972F88" w:rsidP="005C575C">
      <w:pPr>
        <w:widowControl w:val="0"/>
        <w:spacing w:after="0" w:line="240" w:lineRule="auto"/>
        <w:ind w:firstLine="851"/>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212B81" w:rsidRPr="00612D51">
        <w:rPr>
          <w:rFonts w:ascii="Times New Roman" w:hAnsi="Times New Roman" w:cs="Times New Roman"/>
          <w:sz w:val="28"/>
          <w:szCs w:val="28"/>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sidRPr="00612D51">
        <w:rPr>
          <w:rFonts w:ascii="Times New Roman" w:eastAsia="Batang" w:hAnsi="Times New Roman" w:cs="Times New Roman"/>
          <w:sz w:val="28"/>
          <w:szCs w:val="28"/>
          <w:lang w:eastAsia="ru-RU"/>
        </w:rPr>
        <w:t xml:space="preserve"> (ПК-</w:t>
      </w:r>
      <w:r w:rsidR="00212B81" w:rsidRPr="00612D51">
        <w:rPr>
          <w:rFonts w:ascii="Times New Roman" w:eastAsia="Batang" w:hAnsi="Times New Roman" w:cs="Times New Roman"/>
          <w:sz w:val="28"/>
          <w:szCs w:val="28"/>
          <w:lang w:eastAsia="ru-RU"/>
        </w:rPr>
        <w:t>4</w:t>
      </w:r>
      <w:r w:rsidRPr="00612D51">
        <w:rPr>
          <w:rFonts w:ascii="Times New Roman" w:eastAsia="Batang" w:hAnsi="Times New Roman" w:cs="Times New Roman"/>
          <w:sz w:val="28"/>
          <w:szCs w:val="28"/>
          <w:lang w:eastAsia="ru-RU"/>
        </w:rPr>
        <w:t>);</w:t>
      </w:r>
    </w:p>
    <w:p w:rsidR="00972F88" w:rsidRPr="00612D51" w:rsidRDefault="00972F88" w:rsidP="005C575C">
      <w:pPr>
        <w:widowControl w:val="0"/>
        <w:spacing w:after="0" w:line="240" w:lineRule="auto"/>
        <w:ind w:firstLine="851"/>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E6555C" w:rsidRPr="00612D51">
        <w:rPr>
          <w:rFonts w:ascii="Times New Roman" w:hAnsi="Times New Roman" w:cs="Times New Roman"/>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Pr="00612D51">
        <w:rPr>
          <w:rFonts w:ascii="Times New Roman" w:eastAsia="Batang" w:hAnsi="Times New Roman" w:cs="Times New Roman"/>
          <w:sz w:val="28"/>
          <w:szCs w:val="28"/>
          <w:lang w:eastAsia="ru-RU"/>
        </w:rPr>
        <w:t xml:space="preserve"> (ПК-</w:t>
      </w:r>
      <w:r w:rsidR="00E6555C" w:rsidRPr="00612D51">
        <w:rPr>
          <w:rFonts w:ascii="Times New Roman" w:eastAsia="Batang" w:hAnsi="Times New Roman" w:cs="Times New Roman"/>
          <w:sz w:val="28"/>
          <w:szCs w:val="28"/>
          <w:lang w:eastAsia="ru-RU"/>
        </w:rPr>
        <w:t>5</w:t>
      </w:r>
      <w:r w:rsidRPr="00612D51">
        <w:rPr>
          <w:rFonts w:ascii="Times New Roman" w:eastAsia="Batang" w:hAnsi="Times New Roman" w:cs="Times New Roman"/>
          <w:sz w:val="28"/>
          <w:szCs w:val="28"/>
          <w:lang w:eastAsia="ru-RU"/>
        </w:rPr>
        <w:t>);</w:t>
      </w:r>
    </w:p>
    <w:p w:rsidR="00972F88" w:rsidRPr="00612D51" w:rsidRDefault="00972F88" w:rsidP="005C575C">
      <w:pPr>
        <w:widowControl w:val="0"/>
        <w:spacing w:after="0" w:line="240" w:lineRule="auto"/>
        <w:ind w:firstLine="851"/>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E6555C" w:rsidRPr="00612D51">
        <w:rPr>
          <w:rFonts w:ascii="Times New Roman" w:hAnsi="Times New Roman" w:cs="Times New Roman"/>
          <w:sz w:val="28"/>
          <w:szCs w:val="28"/>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r w:rsidRPr="00612D51">
        <w:rPr>
          <w:rFonts w:ascii="Times New Roman" w:eastAsia="Batang" w:hAnsi="Times New Roman" w:cs="Times New Roman"/>
          <w:sz w:val="28"/>
          <w:szCs w:val="28"/>
          <w:lang w:eastAsia="ru-RU"/>
        </w:rPr>
        <w:t xml:space="preserve"> (ПК-</w:t>
      </w:r>
      <w:r w:rsidR="00E6555C" w:rsidRPr="00612D51">
        <w:rPr>
          <w:rFonts w:ascii="Times New Roman" w:eastAsia="Batang" w:hAnsi="Times New Roman" w:cs="Times New Roman"/>
          <w:sz w:val="28"/>
          <w:szCs w:val="28"/>
          <w:lang w:eastAsia="ru-RU"/>
        </w:rPr>
        <w:t>6</w:t>
      </w:r>
      <w:r w:rsidRPr="00612D51">
        <w:rPr>
          <w:rFonts w:ascii="Times New Roman" w:eastAsia="Batang" w:hAnsi="Times New Roman" w:cs="Times New Roman"/>
          <w:sz w:val="28"/>
          <w:szCs w:val="28"/>
          <w:lang w:eastAsia="ru-RU"/>
        </w:rPr>
        <w:t>);</w:t>
      </w:r>
    </w:p>
    <w:p w:rsidR="00972F88" w:rsidRPr="00612D51" w:rsidRDefault="00972F88" w:rsidP="005C575C">
      <w:pPr>
        <w:widowControl w:val="0"/>
        <w:spacing w:after="0" w:line="240" w:lineRule="auto"/>
        <w:ind w:firstLine="851"/>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E6555C" w:rsidRPr="00612D51">
        <w:rPr>
          <w:rFonts w:ascii="Times New Roman" w:eastAsia="Batang" w:hAnsi="Times New Roman" w:cs="Times New Roman"/>
          <w:sz w:val="28"/>
          <w:szCs w:val="28"/>
          <w:lang w:eastAsia="ru-RU"/>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r w:rsidRPr="00612D51">
        <w:rPr>
          <w:rFonts w:ascii="Times New Roman" w:eastAsia="Batang" w:hAnsi="Times New Roman" w:cs="Times New Roman"/>
          <w:sz w:val="28"/>
          <w:szCs w:val="28"/>
          <w:lang w:eastAsia="ru-RU"/>
        </w:rPr>
        <w:t xml:space="preserve"> (ПК-</w:t>
      </w:r>
      <w:r w:rsidR="00E6555C" w:rsidRPr="00612D51">
        <w:rPr>
          <w:rFonts w:ascii="Times New Roman" w:eastAsia="Batang" w:hAnsi="Times New Roman" w:cs="Times New Roman"/>
          <w:sz w:val="28"/>
          <w:szCs w:val="28"/>
          <w:lang w:eastAsia="ru-RU"/>
        </w:rPr>
        <w:t>7</w:t>
      </w:r>
      <w:r w:rsidRPr="00612D51">
        <w:rPr>
          <w:rFonts w:ascii="Times New Roman" w:eastAsia="Batang" w:hAnsi="Times New Roman" w:cs="Times New Roman"/>
          <w:sz w:val="28"/>
          <w:szCs w:val="28"/>
          <w:lang w:eastAsia="ru-RU"/>
        </w:rPr>
        <w:t>);</w:t>
      </w:r>
    </w:p>
    <w:p w:rsidR="00972F88" w:rsidRPr="00612D51" w:rsidRDefault="00972F88" w:rsidP="005C575C">
      <w:pPr>
        <w:widowControl w:val="0"/>
        <w:spacing w:after="0" w:line="240" w:lineRule="auto"/>
        <w:ind w:firstLine="851"/>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E6555C" w:rsidRPr="00612D51">
        <w:rPr>
          <w:rFonts w:ascii="Times New Roman" w:hAnsi="Times New Roman" w:cs="Times New Roman"/>
          <w:sz w:val="28"/>
          <w:szCs w:val="28"/>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sidRPr="00612D51">
        <w:rPr>
          <w:rFonts w:ascii="Times New Roman" w:eastAsia="Batang" w:hAnsi="Times New Roman" w:cs="Times New Roman"/>
          <w:sz w:val="28"/>
          <w:szCs w:val="28"/>
          <w:lang w:eastAsia="ru-RU"/>
        </w:rPr>
        <w:t xml:space="preserve"> (ПК-</w:t>
      </w:r>
      <w:r w:rsidR="00E6555C" w:rsidRPr="00612D51">
        <w:rPr>
          <w:rFonts w:ascii="Times New Roman" w:eastAsia="Batang" w:hAnsi="Times New Roman" w:cs="Times New Roman"/>
          <w:sz w:val="28"/>
          <w:szCs w:val="28"/>
          <w:lang w:eastAsia="ru-RU"/>
        </w:rPr>
        <w:t>8</w:t>
      </w:r>
      <w:r w:rsidR="00511C7B" w:rsidRPr="00612D51">
        <w:rPr>
          <w:rFonts w:ascii="Times New Roman" w:eastAsia="Batang" w:hAnsi="Times New Roman" w:cs="Times New Roman"/>
          <w:sz w:val="28"/>
          <w:szCs w:val="28"/>
          <w:lang w:eastAsia="ru-RU"/>
        </w:rPr>
        <w:t>).</w:t>
      </w:r>
    </w:p>
    <w:p w:rsidR="00E20593" w:rsidRPr="00612D51" w:rsidRDefault="00E20593" w:rsidP="005C575C">
      <w:pPr>
        <w:widowControl w:val="0"/>
        <w:spacing w:after="0" w:line="240" w:lineRule="auto"/>
        <w:ind w:firstLine="851"/>
        <w:jc w:val="both"/>
        <w:rPr>
          <w:rFonts w:ascii="Times New Roman" w:eastAsia="Batang" w:hAnsi="Times New Roman" w:cs="Times New Roman"/>
          <w:sz w:val="28"/>
          <w:szCs w:val="28"/>
          <w:lang w:eastAsia="ru-RU"/>
        </w:rPr>
      </w:pPr>
    </w:p>
    <w:p w:rsidR="00BB7E75" w:rsidRPr="00612D51" w:rsidRDefault="00BB7E75" w:rsidP="005C575C">
      <w:pPr>
        <w:spacing w:after="0" w:line="240" w:lineRule="auto"/>
        <w:ind w:firstLine="851"/>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Оценка </w:t>
      </w:r>
      <w:proofErr w:type="spellStart"/>
      <w:r w:rsidRPr="00612D51">
        <w:rPr>
          <w:rFonts w:ascii="Times New Roman" w:eastAsia="Times New Roman" w:hAnsi="Times New Roman" w:cs="Times New Roman"/>
          <w:sz w:val="28"/>
          <w:szCs w:val="28"/>
          <w:lang w:eastAsia="ru-RU"/>
        </w:rPr>
        <w:t>сформированности</w:t>
      </w:r>
      <w:proofErr w:type="spellEnd"/>
      <w:r w:rsidRPr="00612D51">
        <w:rPr>
          <w:rFonts w:ascii="Times New Roman" w:eastAsia="Times New Roman" w:hAnsi="Times New Roman" w:cs="Times New Roman"/>
          <w:sz w:val="28"/>
          <w:szCs w:val="28"/>
          <w:lang w:eastAsia="ru-RU"/>
        </w:rPr>
        <w:t xml:space="preserve"> компетенций на защите ВКР осуществляется на основе содержания ВКР, доклада выпускника на защите, ответов на дополнительные вопросы с учетом характеристики профессиональной деятельности выпускника в период прохождения преддипломной практики и отзыва руководителя ВКР.</w:t>
      </w:r>
    </w:p>
    <w:p w:rsidR="00BB7E75" w:rsidRPr="00612D51" w:rsidRDefault="00BB7E75" w:rsidP="005C575C">
      <w:pPr>
        <w:spacing w:after="0" w:line="240" w:lineRule="auto"/>
        <w:ind w:firstLine="851"/>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При оценке сформированности компетенций выпускников на защите ВКР рекомендуется учитывать сформированность следующих составляющих компетенций:</w:t>
      </w:r>
    </w:p>
    <w:p w:rsidR="00BB7E75" w:rsidRPr="00612D51" w:rsidRDefault="00BB7E75" w:rsidP="005C575C">
      <w:pPr>
        <w:spacing w:after="0" w:line="240" w:lineRule="auto"/>
        <w:ind w:firstLine="851"/>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lastRenderedPageBreak/>
        <w:t>- полнота знаний – оценивается на основе теоретической части работы и ответов на вопросы;</w:t>
      </w:r>
    </w:p>
    <w:p w:rsidR="00BB7E75" w:rsidRPr="00612D51" w:rsidRDefault="00BB7E75" w:rsidP="005C575C">
      <w:pPr>
        <w:spacing w:after="0" w:line="240" w:lineRule="auto"/>
        <w:ind w:firstLine="851"/>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наличие умений (навыков) – оценивается на основе эмпирической части работы и ответов на вопросы;</w:t>
      </w:r>
    </w:p>
    <w:p w:rsidR="00BB7E75" w:rsidRPr="00612D51" w:rsidRDefault="00BB7E75" w:rsidP="005C575C">
      <w:pPr>
        <w:spacing w:after="0" w:line="240" w:lineRule="auto"/>
        <w:ind w:firstLine="851"/>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владение опытом, проявление личностной готовности к профессиональному самосовершенствованию – оценивается на основе содержания ответов на вопросы.</w:t>
      </w:r>
    </w:p>
    <w:p w:rsidR="00BB7E75" w:rsidRPr="00612D51" w:rsidRDefault="00BB7E75" w:rsidP="005C575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12D51">
        <w:rPr>
          <w:rFonts w:ascii="Times New Roman" w:eastAsia="Times New Roman" w:hAnsi="Times New Roman" w:cs="Times New Roman"/>
          <w:color w:val="000000"/>
          <w:sz w:val="28"/>
          <w:szCs w:val="28"/>
        </w:rPr>
        <w:t>По результатам защиты ВКР оформляется оценочный лист с указанием оценки и уровня сформированности компетенций.</w:t>
      </w:r>
    </w:p>
    <w:p w:rsidR="001776B7" w:rsidRPr="00612D51" w:rsidRDefault="001776B7" w:rsidP="005C575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BB7E75" w:rsidRDefault="001776B7" w:rsidP="005C575C">
      <w:pPr>
        <w:spacing w:after="0" w:line="240" w:lineRule="auto"/>
        <w:jc w:val="both"/>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 xml:space="preserve">Таблица </w:t>
      </w:r>
      <w:r w:rsidR="00612D51">
        <w:rPr>
          <w:rFonts w:ascii="Times New Roman" w:eastAsia="Times New Roman" w:hAnsi="Times New Roman" w:cs="Arial"/>
          <w:sz w:val="28"/>
          <w:szCs w:val="20"/>
          <w:lang w:eastAsia="ru-RU"/>
        </w:rPr>
        <w:t>2</w:t>
      </w:r>
      <w:r w:rsidRPr="00612D51">
        <w:rPr>
          <w:rFonts w:ascii="Times New Roman" w:eastAsia="Times New Roman" w:hAnsi="Times New Roman" w:cs="Arial"/>
          <w:sz w:val="28"/>
          <w:szCs w:val="20"/>
          <w:lang w:eastAsia="ru-RU"/>
        </w:rPr>
        <w:t xml:space="preserve">  </w:t>
      </w:r>
      <w:r w:rsidR="002E599F">
        <w:rPr>
          <w:rFonts w:ascii="Times New Roman" w:eastAsia="Times New Roman" w:hAnsi="Times New Roman" w:cs="Arial"/>
          <w:sz w:val="28"/>
          <w:szCs w:val="20"/>
          <w:lang w:eastAsia="ru-RU"/>
        </w:rPr>
        <w:t xml:space="preserve">- </w:t>
      </w:r>
      <w:r w:rsidRPr="00612D51">
        <w:rPr>
          <w:rFonts w:ascii="Times New Roman" w:eastAsia="Times New Roman" w:hAnsi="Times New Roman" w:cs="Arial"/>
          <w:sz w:val="28"/>
          <w:szCs w:val="20"/>
          <w:lang w:eastAsia="ru-RU"/>
        </w:rPr>
        <w:t>Показатели и критерии оценивания компетенций</w:t>
      </w:r>
    </w:p>
    <w:p w:rsidR="002E599F" w:rsidRPr="002E599F" w:rsidRDefault="002E599F" w:rsidP="00CF4573">
      <w:pPr>
        <w:spacing w:after="0" w:line="240" w:lineRule="auto"/>
        <w:jc w:val="both"/>
        <w:rPr>
          <w:rFonts w:ascii="Times New Roman" w:eastAsia="Times New Roman" w:hAnsi="Times New Roman" w:cs="Times New Roman"/>
          <w:bCs/>
          <w:iCs/>
          <w:sz w:val="16"/>
          <w:szCs w:val="16"/>
          <w:lang w:eastAsia="ru-RU"/>
        </w:rPr>
      </w:pPr>
    </w:p>
    <w:tbl>
      <w:tblPr>
        <w:tblStyle w:val="260"/>
        <w:tblW w:w="9781" w:type="dxa"/>
        <w:tblInd w:w="108" w:type="dxa"/>
        <w:tblLook w:val="04A0" w:firstRow="1" w:lastRow="0" w:firstColumn="1" w:lastColumn="0" w:noHBand="0" w:noVBand="1"/>
      </w:tblPr>
      <w:tblGrid>
        <w:gridCol w:w="6237"/>
        <w:gridCol w:w="3544"/>
      </w:tblGrid>
      <w:tr w:rsidR="00BB7E75" w:rsidRPr="00612D51" w:rsidTr="00CF4573">
        <w:trPr>
          <w:trHeight w:val="533"/>
        </w:trPr>
        <w:tc>
          <w:tcPr>
            <w:tcW w:w="6237" w:type="dxa"/>
            <w:vAlign w:val="center"/>
          </w:tcPr>
          <w:p w:rsidR="00BB7E75" w:rsidRPr="00612D51" w:rsidRDefault="00BB7E75" w:rsidP="00CF4573">
            <w:pPr>
              <w:tabs>
                <w:tab w:val="left" w:pos="708"/>
              </w:tabs>
              <w:ind w:firstLine="0"/>
              <w:jc w:val="center"/>
              <w:rPr>
                <w:sz w:val="28"/>
                <w:szCs w:val="28"/>
              </w:rPr>
            </w:pPr>
            <w:r w:rsidRPr="00612D51">
              <w:rPr>
                <w:sz w:val="28"/>
                <w:szCs w:val="28"/>
              </w:rPr>
              <w:t>Критерии оценки результатов защиты ВКР</w:t>
            </w:r>
          </w:p>
        </w:tc>
        <w:tc>
          <w:tcPr>
            <w:tcW w:w="3544" w:type="dxa"/>
            <w:vAlign w:val="center"/>
          </w:tcPr>
          <w:p w:rsidR="00BB7E75" w:rsidRPr="00612D51" w:rsidRDefault="00BB7E75" w:rsidP="00CF4573">
            <w:pPr>
              <w:tabs>
                <w:tab w:val="left" w:pos="708"/>
              </w:tabs>
              <w:ind w:firstLine="0"/>
              <w:jc w:val="center"/>
              <w:rPr>
                <w:sz w:val="28"/>
                <w:szCs w:val="28"/>
              </w:rPr>
            </w:pPr>
            <w:r w:rsidRPr="00612D51">
              <w:rPr>
                <w:sz w:val="28"/>
                <w:szCs w:val="28"/>
              </w:rPr>
              <w:t>Компетенции</w:t>
            </w:r>
          </w:p>
        </w:tc>
      </w:tr>
      <w:tr w:rsidR="00BB7E75" w:rsidRPr="00612D51" w:rsidTr="00CF4573">
        <w:tc>
          <w:tcPr>
            <w:tcW w:w="6237" w:type="dxa"/>
          </w:tcPr>
          <w:p w:rsidR="00BB7E75" w:rsidRPr="00612D51" w:rsidRDefault="00BB7E75" w:rsidP="00C45774">
            <w:pPr>
              <w:tabs>
                <w:tab w:val="left" w:pos="708"/>
              </w:tabs>
              <w:ind w:firstLine="0"/>
              <w:jc w:val="left"/>
              <w:rPr>
                <w:sz w:val="28"/>
                <w:szCs w:val="28"/>
              </w:rPr>
            </w:pPr>
            <w:r w:rsidRPr="00612D51">
              <w:rPr>
                <w:sz w:val="28"/>
                <w:szCs w:val="28"/>
              </w:rPr>
              <w:t>Актуальность и новизна темы</w:t>
            </w:r>
          </w:p>
        </w:tc>
        <w:tc>
          <w:tcPr>
            <w:tcW w:w="3544" w:type="dxa"/>
            <w:vAlign w:val="center"/>
          </w:tcPr>
          <w:p w:rsidR="00BB7E75" w:rsidRPr="00612D51" w:rsidRDefault="00BB7E75" w:rsidP="00C45774">
            <w:pPr>
              <w:tabs>
                <w:tab w:val="left" w:pos="708"/>
              </w:tabs>
              <w:ind w:firstLine="0"/>
              <w:jc w:val="left"/>
              <w:rPr>
                <w:sz w:val="28"/>
                <w:szCs w:val="28"/>
              </w:rPr>
            </w:pPr>
            <w:r w:rsidRPr="00612D51">
              <w:rPr>
                <w:sz w:val="28"/>
                <w:szCs w:val="28"/>
              </w:rPr>
              <w:t>ОК-</w:t>
            </w:r>
            <w:r w:rsidR="00A72C5A" w:rsidRPr="00612D51">
              <w:rPr>
                <w:sz w:val="28"/>
                <w:szCs w:val="28"/>
              </w:rPr>
              <w:t>3</w:t>
            </w:r>
            <w:r w:rsidRPr="00612D51">
              <w:rPr>
                <w:sz w:val="28"/>
                <w:szCs w:val="28"/>
              </w:rPr>
              <w:t>, ОК-</w:t>
            </w:r>
            <w:r w:rsidR="00A72C5A" w:rsidRPr="00612D51">
              <w:rPr>
                <w:sz w:val="28"/>
                <w:szCs w:val="28"/>
              </w:rPr>
              <w:t>4, ОК-6</w:t>
            </w:r>
          </w:p>
        </w:tc>
      </w:tr>
      <w:tr w:rsidR="00BB7E75" w:rsidRPr="00612D51" w:rsidTr="00CF4573">
        <w:tc>
          <w:tcPr>
            <w:tcW w:w="6237" w:type="dxa"/>
          </w:tcPr>
          <w:p w:rsidR="00BB7E75" w:rsidRPr="00612D51" w:rsidRDefault="00BB7E75" w:rsidP="00C45774">
            <w:pPr>
              <w:tabs>
                <w:tab w:val="left" w:pos="708"/>
              </w:tabs>
              <w:ind w:firstLine="0"/>
              <w:jc w:val="left"/>
              <w:rPr>
                <w:sz w:val="28"/>
                <w:szCs w:val="28"/>
              </w:rPr>
            </w:pPr>
            <w:r w:rsidRPr="00612D51">
              <w:rPr>
                <w:sz w:val="28"/>
                <w:szCs w:val="28"/>
              </w:rPr>
              <w:t>Достаточность использованной отечественной и зарубежной литературы по теме</w:t>
            </w:r>
          </w:p>
        </w:tc>
        <w:tc>
          <w:tcPr>
            <w:tcW w:w="3544" w:type="dxa"/>
            <w:vAlign w:val="center"/>
          </w:tcPr>
          <w:p w:rsidR="00CF4573" w:rsidRDefault="00BB7E75" w:rsidP="00CF4573">
            <w:pPr>
              <w:tabs>
                <w:tab w:val="left" w:pos="708"/>
              </w:tabs>
              <w:ind w:firstLine="0"/>
              <w:jc w:val="left"/>
              <w:rPr>
                <w:sz w:val="28"/>
                <w:szCs w:val="28"/>
              </w:rPr>
            </w:pPr>
            <w:r w:rsidRPr="00612D51">
              <w:rPr>
                <w:sz w:val="28"/>
                <w:szCs w:val="28"/>
              </w:rPr>
              <w:t>ОПК-</w:t>
            </w:r>
            <w:r w:rsidR="00A72C5A" w:rsidRPr="00612D51">
              <w:rPr>
                <w:sz w:val="28"/>
                <w:szCs w:val="28"/>
              </w:rPr>
              <w:t>1</w:t>
            </w:r>
            <w:r w:rsidRPr="00612D51">
              <w:rPr>
                <w:sz w:val="28"/>
                <w:szCs w:val="28"/>
              </w:rPr>
              <w:t xml:space="preserve">, </w:t>
            </w:r>
            <w:r w:rsidR="00A72C5A" w:rsidRPr="00612D51">
              <w:rPr>
                <w:sz w:val="28"/>
                <w:szCs w:val="28"/>
              </w:rPr>
              <w:t xml:space="preserve">ОПК-7, </w:t>
            </w:r>
            <w:r w:rsidRPr="00612D51">
              <w:rPr>
                <w:sz w:val="28"/>
                <w:szCs w:val="28"/>
              </w:rPr>
              <w:t>ОК-</w:t>
            </w:r>
            <w:r w:rsidR="00A72C5A" w:rsidRPr="00612D51">
              <w:rPr>
                <w:sz w:val="28"/>
                <w:szCs w:val="28"/>
              </w:rPr>
              <w:t xml:space="preserve">1, </w:t>
            </w:r>
          </w:p>
          <w:p w:rsidR="00BB7E75" w:rsidRPr="00612D51" w:rsidRDefault="00A72C5A" w:rsidP="00CF4573">
            <w:pPr>
              <w:tabs>
                <w:tab w:val="left" w:pos="708"/>
              </w:tabs>
              <w:ind w:firstLine="0"/>
              <w:jc w:val="left"/>
              <w:rPr>
                <w:sz w:val="28"/>
                <w:szCs w:val="28"/>
              </w:rPr>
            </w:pPr>
            <w:r w:rsidRPr="00612D51">
              <w:rPr>
                <w:sz w:val="28"/>
                <w:szCs w:val="28"/>
              </w:rPr>
              <w:t>ОК-</w:t>
            </w:r>
            <w:r w:rsidR="00CF4573">
              <w:rPr>
                <w:sz w:val="28"/>
                <w:szCs w:val="28"/>
              </w:rPr>
              <w:t>2</w:t>
            </w:r>
            <w:r w:rsidRPr="00612D51">
              <w:rPr>
                <w:sz w:val="28"/>
                <w:szCs w:val="28"/>
              </w:rPr>
              <w:t>, ОК-6</w:t>
            </w:r>
          </w:p>
        </w:tc>
      </w:tr>
      <w:tr w:rsidR="00BB7E75" w:rsidRPr="00612D51" w:rsidTr="00CF4573">
        <w:tc>
          <w:tcPr>
            <w:tcW w:w="6237" w:type="dxa"/>
          </w:tcPr>
          <w:p w:rsidR="00BB7E75" w:rsidRPr="00612D51" w:rsidRDefault="00BB7E75" w:rsidP="00C45774">
            <w:pPr>
              <w:tabs>
                <w:tab w:val="left" w:pos="708"/>
              </w:tabs>
              <w:ind w:firstLine="0"/>
              <w:jc w:val="left"/>
              <w:rPr>
                <w:sz w:val="28"/>
                <w:szCs w:val="28"/>
              </w:rPr>
            </w:pPr>
            <w:r w:rsidRPr="00612D51">
              <w:rPr>
                <w:sz w:val="28"/>
                <w:szCs w:val="28"/>
              </w:rPr>
              <w:t>Практическая значимость ВКР</w:t>
            </w:r>
          </w:p>
        </w:tc>
        <w:tc>
          <w:tcPr>
            <w:tcW w:w="3544" w:type="dxa"/>
            <w:vAlign w:val="center"/>
          </w:tcPr>
          <w:p w:rsidR="00CF4573" w:rsidRDefault="00BB7E75" w:rsidP="00C45774">
            <w:pPr>
              <w:tabs>
                <w:tab w:val="left" w:pos="708"/>
              </w:tabs>
              <w:ind w:firstLine="0"/>
              <w:jc w:val="left"/>
              <w:rPr>
                <w:sz w:val="28"/>
                <w:szCs w:val="28"/>
              </w:rPr>
            </w:pPr>
            <w:r w:rsidRPr="00612D51">
              <w:rPr>
                <w:sz w:val="28"/>
                <w:szCs w:val="28"/>
              </w:rPr>
              <w:t>ОК-</w:t>
            </w:r>
            <w:r w:rsidR="003F2EF0" w:rsidRPr="00612D51">
              <w:rPr>
                <w:sz w:val="28"/>
                <w:szCs w:val="28"/>
              </w:rPr>
              <w:t>3</w:t>
            </w:r>
            <w:r w:rsidRPr="00612D51">
              <w:rPr>
                <w:sz w:val="28"/>
                <w:szCs w:val="28"/>
              </w:rPr>
              <w:t xml:space="preserve">, </w:t>
            </w:r>
            <w:r w:rsidR="003F2EF0" w:rsidRPr="00612D51">
              <w:rPr>
                <w:sz w:val="28"/>
                <w:szCs w:val="28"/>
              </w:rPr>
              <w:t xml:space="preserve">ОК-4, </w:t>
            </w:r>
            <w:r w:rsidRPr="00612D51">
              <w:rPr>
                <w:sz w:val="28"/>
                <w:szCs w:val="28"/>
              </w:rPr>
              <w:t>ОПК-</w:t>
            </w:r>
            <w:r w:rsidR="003F2EF0" w:rsidRPr="00612D51">
              <w:rPr>
                <w:sz w:val="28"/>
                <w:szCs w:val="28"/>
              </w:rPr>
              <w:t>5</w:t>
            </w:r>
            <w:r w:rsidRPr="00612D51">
              <w:rPr>
                <w:sz w:val="28"/>
                <w:szCs w:val="28"/>
              </w:rPr>
              <w:t>.</w:t>
            </w:r>
            <w:r w:rsidR="003F2EF0" w:rsidRPr="00612D51">
              <w:rPr>
                <w:sz w:val="28"/>
                <w:szCs w:val="28"/>
              </w:rPr>
              <w:t xml:space="preserve"> </w:t>
            </w:r>
          </w:p>
          <w:p w:rsidR="00BB7E75" w:rsidRPr="00612D51" w:rsidRDefault="003F2EF0" w:rsidP="00C45774">
            <w:pPr>
              <w:tabs>
                <w:tab w:val="left" w:pos="708"/>
              </w:tabs>
              <w:ind w:firstLine="0"/>
              <w:jc w:val="left"/>
              <w:rPr>
                <w:sz w:val="28"/>
                <w:szCs w:val="28"/>
              </w:rPr>
            </w:pPr>
            <w:r w:rsidRPr="00612D51">
              <w:rPr>
                <w:sz w:val="28"/>
                <w:szCs w:val="28"/>
              </w:rPr>
              <w:t>ОПК-3</w:t>
            </w:r>
            <w:r w:rsidR="00590D13" w:rsidRPr="00612D51">
              <w:rPr>
                <w:sz w:val="28"/>
                <w:szCs w:val="28"/>
              </w:rPr>
              <w:t>, ОПК-1</w:t>
            </w:r>
          </w:p>
        </w:tc>
      </w:tr>
      <w:tr w:rsidR="00BB7E75" w:rsidRPr="00612D51" w:rsidTr="00CF4573">
        <w:tc>
          <w:tcPr>
            <w:tcW w:w="6237" w:type="dxa"/>
          </w:tcPr>
          <w:p w:rsidR="00BB7E75" w:rsidRPr="00612D51" w:rsidRDefault="00BB7E75" w:rsidP="00C45774">
            <w:pPr>
              <w:tabs>
                <w:tab w:val="left" w:pos="708"/>
              </w:tabs>
              <w:ind w:firstLine="0"/>
              <w:jc w:val="left"/>
              <w:rPr>
                <w:sz w:val="28"/>
                <w:szCs w:val="28"/>
              </w:rPr>
            </w:pPr>
            <w:r w:rsidRPr="00612D51">
              <w:rPr>
                <w:sz w:val="28"/>
                <w:szCs w:val="28"/>
              </w:rPr>
              <w:t xml:space="preserve">Соответствие содержания работы теме, целям и задачам, сформулированным автором, а также соответствие объекта и предмета исследования месту прохождения преддипломной практики </w:t>
            </w:r>
          </w:p>
        </w:tc>
        <w:tc>
          <w:tcPr>
            <w:tcW w:w="3544" w:type="dxa"/>
            <w:vAlign w:val="center"/>
          </w:tcPr>
          <w:p w:rsidR="00BB7E75" w:rsidRPr="00612D51" w:rsidRDefault="00BB7E75" w:rsidP="00C45774">
            <w:pPr>
              <w:tabs>
                <w:tab w:val="left" w:pos="708"/>
              </w:tabs>
              <w:ind w:firstLine="0"/>
              <w:jc w:val="left"/>
              <w:rPr>
                <w:sz w:val="28"/>
                <w:szCs w:val="28"/>
              </w:rPr>
            </w:pPr>
            <w:r w:rsidRPr="00612D51">
              <w:rPr>
                <w:sz w:val="28"/>
                <w:szCs w:val="28"/>
              </w:rPr>
              <w:t>ОК-</w:t>
            </w:r>
            <w:r w:rsidR="00590D13" w:rsidRPr="00612D51">
              <w:rPr>
                <w:sz w:val="28"/>
                <w:szCs w:val="28"/>
              </w:rPr>
              <w:t>3</w:t>
            </w:r>
            <w:r w:rsidRPr="00612D51">
              <w:rPr>
                <w:sz w:val="28"/>
                <w:szCs w:val="28"/>
              </w:rPr>
              <w:t>, ОПК-</w:t>
            </w:r>
            <w:r w:rsidR="00590D13" w:rsidRPr="00612D51">
              <w:rPr>
                <w:sz w:val="28"/>
                <w:szCs w:val="28"/>
              </w:rPr>
              <w:t>1</w:t>
            </w:r>
            <w:r w:rsidRPr="00612D51">
              <w:rPr>
                <w:sz w:val="28"/>
                <w:szCs w:val="28"/>
              </w:rPr>
              <w:t>, ПК-</w:t>
            </w:r>
            <w:r w:rsidR="00590D13" w:rsidRPr="00612D51">
              <w:rPr>
                <w:sz w:val="28"/>
                <w:szCs w:val="28"/>
              </w:rPr>
              <w:t>3</w:t>
            </w:r>
          </w:p>
        </w:tc>
      </w:tr>
      <w:tr w:rsidR="00BB7E75" w:rsidRPr="00612D51" w:rsidTr="00CF4573">
        <w:tc>
          <w:tcPr>
            <w:tcW w:w="6237" w:type="dxa"/>
          </w:tcPr>
          <w:p w:rsidR="00BB7E75" w:rsidRPr="00612D51" w:rsidRDefault="00BB7E75" w:rsidP="00C45774">
            <w:pPr>
              <w:tabs>
                <w:tab w:val="left" w:pos="708"/>
              </w:tabs>
              <w:ind w:firstLine="0"/>
              <w:jc w:val="left"/>
              <w:rPr>
                <w:sz w:val="28"/>
                <w:szCs w:val="28"/>
              </w:rPr>
            </w:pPr>
            <w:r w:rsidRPr="00612D51">
              <w:rPr>
                <w:sz w:val="28"/>
                <w:szCs w:val="28"/>
              </w:rPr>
              <w:t>Использование при написании ВКР материала, полученного в ходе прохождения преддипломной практики, достаточность собранных эмпирических данных для выполнения поставленных задач по доказательству гипотезы ВКР</w:t>
            </w:r>
          </w:p>
        </w:tc>
        <w:tc>
          <w:tcPr>
            <w:tcW w:w="3544" w:type="dxa"/>
            <w:vAlign w:val="center"/>
          </w:tcPr>
          <w:p w:rsidR="00BB7E75" w:rsidRPr="00612D51" w:rsidRDefault="00BB7E75" w:rsidP="00C45774">
            <w:pPr>
              <w:tabs>
                <w:tab w:val="left" w:pos="708"/>
              </w:tabs>
              <w:ind w:firstLine="0"/>
              <w:jc w:val="left"/>
              <w:rPr>
                <w:sz w:val="28"/>
                <w:szCs w:val="28"/>
              </w:rPr>
            </w:pPr>
            <w:r w:rsidRPr="00612D51">
              <w:rPr>
                <w:sz w:val="28"/>
                <w:szCs w:val="28"/>
              </w:rPr>
              <w:t>ОК-</w:t>
            </w:r>
            <w:r w:rsidR="00590D13" w:rsidRPr="00612D51">
              <w:rPr>
                <w:sz w:val="28"/>
                <w:szCs w:val="28"/>
              </w:rPr>
              <w:t>5</w:t>
            </w:r>
            <w:r w:rsidRPr="00612D51">
              <w:rPr>
                <w:sz w:val="28"/>
                <w:szCs w:val="28"/>
              </w:rPr>
              <w:t xml:space="preserve">, </w:t>
            </w:r>
            <w:r w:rsidR="00590D13" w:rsidRPr="00612D51">
              <w:rPr>
                <w:sz w:val="28"/>
                <w:szCs w:val="28"/>
              </w:rPr>
              <w:t>ОК-6, ОК-7,</w:t>
            </w:r>
            <w:r w:rsidR="008301E5" w:rsidRPr="00612D51">
              <w:rPr>
                <w:sz w:val="28"/>
                <w:szCs w:val="28"/>
              </w:rPr>
              <w:t>ОК-8,</w:t>
            </w:r>
            <w:r w:rsidR="00590D13" w:rsidRPr="00612D51">
              <w:rPr>
                <w:sz w:val="28"/>
                <w:szCs w:val="28"/>
              </w:rPr>
              <w:t xml:space="preserve"> </w:t>
            </w:r>
            <w:r w:rsidRPr="00612D51">
              <w:rPr>
                <w:sz w:val="28"/>
                <w:szCs w:val="28"/>
              </w:rPr>
              <w:t>ОПК-</w:t>
            </w:r>
            <w:r w:rsidR="008301E5" w:rsidRPr="00612D51">
              <w:rPr>
                <w:sz w:val="28"/>
                <w:szCs w:val="28"/>
              </w:rPr>
              <w:t>1</w:t>
            </w:r>
            <w:r w:rsidRPr="00612D51">
              <w:rPr>
                <w:sz w:val="28"/>
                <w:szCs w:val="28"/>
              </w:rPr>
              <w:t xml:space="preserve">, </w:t>
            </w:r>
            <w:r w:rsidR="00511C7B" w:rsidRPr="00612D51">
              <w:rPr>
                <w:sz w:val="28"/>
                <w:szCs w:val="28"/>
              </w:rPr>
              <w:t>ОПК-4, ОПК-5, ОПК-6, ОПК-7</w:t>
            </w:r>
          </w:p>
        </w:tc>
      </w:tr>
      <w:tr w:rsidR="00BB7E75" w:rsidRPr="00612D51" w:rsidTr="00CF4573">
        <w:tc>
          <w:tcPr>
            <w:tcW w:w="6237" w:type="dxa"/>
          </w:tcPr>
          <w:p w:rsidR="00BB7E75" w:rsidRPr="00612D51" w:rsidRDefault="00BB7E75" w:rsidP="00C45774">
            <w:pPr>
              <w:tabs>
                <w:tab w:val="left" w:pos="708"/>
              </w:tabs>
              <w:ind w:firstLine="0"/>
              <w:jc w:val="left"/>
              <w:rPr>
                <w:sz w:val="28"/>
                <w:szCs w:val="28"/>
              </w:rPr>
            </w:pPr>
            <w:r w:rsidRPr="00612D51">
              <w:rPr>
                <w:sz w:val="28"/>
                <w:szCs w:val="28"/>
              </w:rPr>
              <w:t>Глубина и обоснованность анализа и интерпретации полученных результатов и выводов</w:t>
            </w:r>
          </w:p>
        </w:tc>
        <w:tc>
          <w:tcPr>
            <w:tcW w:w="3544" w:type="dxa"/>
            <w:vAlign w:val="center"/>
          </w:tcPr>
          <w:p w:rsidR="00BB7E75" w:rsidRPr="00612D51" w:rsidRDefault="00C01433" w:rsidP="00CF4573">
            <w:pPr>
              <w:tabs>
                <w:tab w:val="left" w:pos="708"/>
              </w:tabs>
              <w:ind w:firstLine="0"/>
              <w:jc w:val="left"/>
              <w:rPr>
                <w:sz w:val="28"/>
                <w:szCs w:val="28"/>
              </w:rPr>
            </w:pPr>
            <w:r w:rsidRPr="00612D51">
              <w:rPr>
                <w:sz w:val="28"/>
                <w:szCs w:val="28"/>
              </w:rPr>
              <w:t>ОПК-</w:t>
            </w:r>
            <w:r w:rsidR="00CD3B47" w:rsidRPr="00612D51">
              <w:rPr>
                <w:sz w:val="28"/>
                <w:szCs w:val="28"/>
              </w:rPr>
              <w:t>1</w:t>
            </w:r>
            <w:r w:rsidRPr="00612D51">
              <w:rPr>
                <w:sz w:val="28"/>
                <w:szCs w:val="28"/>
              </w:rPr>
              <w:t>, ОПК-2</w:t>
            </w:r>
            <w:r w:rsidR="00CD3B47" w:rsidRPr="00612D51">
              <w:rPr>
                <w:sz w:val="28"/>
                <w:szCs w:val="28"/>
              </w:rPr>
              <w:t xml:space="preserve">, </w:t>
            </w:r>
            <w:r w:rsidR="00BB7E75" w:rsidRPr="00612D51">
              <w:rPr>
                <w:sz w:val="28"/>
                <w:szCs w:val="28"/>
              </w:rPr>
              <w:t>ОПК-</w:t>
            </w:r>
            <w:r w:rsidRPr="00612D51">
              <w:rPr>
                <w:sz w:val="28"/>
                <w:szCs w:val="28"/>
              </w:rPr>
              <w:t>3</w:t>
            </w:r>
            <w:r w:rsidR="00BB7E75" w:rsidRPr="00612D51">
              <w:rPr>
                <w:sz w:val="28"/>
                <w:szCs w:val="28"/>
              </w:rPr>
              <w:t xml:space="preserve">, </w:t>
            </w:r>
            <w:r w:rsidR="00CD3B47" w:rsidRPr="00612D51">
              <w:rPr>
                <w:sz w:val="28"/>
                <w:szCs w:val="28"/>
              </w:rPr>
              <w:t xml:space="preserve">ОПК-4, ОПК-5, ОПК-6, ОПК-7, </w:t>
            </w:r>
            <w:r w:rsidR="00BB7E75" w:rsidRPr="00612D51">
              <w:rPr>
                <w:sz w:val="28"/>
                <w:szCs w:val="28"/>
              </w:rPr>
              <w:t>ПК-</w:t>
            </w:r>
            <w:r w:rsidR="00CD3B47" w:rsidRPr="00612D51">
              <w:rPr>
                <w:sz w:val="28"/>
                <w:szCs w:val="28"/>
              </w:rPr>
              <w:t>1</w:t>
            </w:r>
            <w:r w:rsidR="00BB7E75" w:rsidRPr="00612D51">
              <w:rPr>
                <w:sz w:val="28"/>
                <w:szCs w:val="28"/>
              </w:rPr>
              <w:t>,</w:t>
            </w:r>
            <w:r w:rsidR="00CD3B47" w:rsidRPr="00612D51">
              <w:rPr>
                <w:sz w:val="28"/>
                <w:szCs w:val="28"/>
              </w:rPr>
              <w:t>ПК-2, ПК-3</w:t>
            </w:r>
            <w:r w:rsidR="00CF4573">
              <w:rPr>
                <w:sz w:val="28"/>
                <w:szCs w:val="28"/>
              </w:rPr>
              <w:t>, ПК-4, ПК-5, ПК-6, ПК-7, ПК-8</w:t>
            </w:r>
          </w:p>
        </w:tc>
      </w:tr>
      <w:tr w:rsidR="00BB7E75" w:rsidRPr="00612D51" w:rsidTr="00CF4573">
        <w:tc>
          <w:tcPr>
            <w:tcW w:w="6237" w:type="dxa"/>
          </w:tcPr>
          <w:p w:rsidR="00BB7E75" w:rsidRPr="00612D51" w:rsidRDefault="00BB7E75" w:rsidP="00C45774">
            <w:pPr>
              <w:tabs>
                <w:tab w:val="left" w:pos="708"/>
              </w:tabs>
              <w:ind w:firstLine="0"/>
              <w:jc w:val="left"/>
              <w:rPr>
                <w:sz w:val="28"/>
                <w:szCs w:val="28"/>
              </w:rPr>
            </w:pPr>
            <w:r w:rsidRPr="00612D51">
              <w:rPr>
                <w:sz w:val="28"/>
                <w:szCs w:val="28"/>
              </w:rPr>
              <w:t>Четкость и грамотность изложения материала, качество оформления работы</w:t>
            </w:r>
          </w:p>
        </w:tc>
        <w:tc>
          <w:tcPr>
            <w:tcW w:w="3544" w:type="dxa"/>
            <w:vAlign w:val="center"/>
          </w:tcPr>
          <w:p w:rsidR="00BB7E75" w:rsidRPr="00612D51" w:rsidRDefault="00BB7E75" w:rsidP="00CF4573">
            <w:pPr>
              <w:tabs>
                <w:tab w:val="left" w:pos="708"/>
              </w:tabs>
              <w:ind w:firstLine="0"/>
              <w:jc w:val="left"/>
              <w:rPr>
                <w:sz w:val="28"/>
                <w:szCs w:val="28"/>
              </w:rPr>
            </w:pPr>
            <w:r w:rsidRPr="00612D51">
              <w:rPr>
                <w:sz w:val="28"/>
                <w:szCs w:val="28"/>
              </w:rPr>
              <w:t>ОК-</w:t>
            </w:r>
            <w:r w:rsidR="005F43F3" w:rsidRPr="00612D51">
              <w:rPr>
                <w:sz w:val="28"/>
                <w:szCs w:val="28"/>
              </w:rPr>
              <w:t>1</w:t>
            </w:r>
            <w:r w:rsidRPr="00612D51">
              <w:rPr>
                <w:sz w:val="28"/>
                <w:szCs w:val="28"/>
              </w:rPr>
              <w:t>,</w:t>
            </w:r>
            <w:r w:rsidR="005F43F3" w:rsidRPr="00612D51">
              <w:rPr>
                <w:sz w:val="28"/>
                <w:szCs w:val="28"/>
              </w:rPr>
              <w:t xml:space="preserve"> ОК-2, ОК-3, ОК-4, ОК-5, ОК-6, ОК-7</w:t>
            </w:r>
            <w:r w:rsidR="00621538" w:rsidRPr="00612D51">
              <w:rPr>
                <w:sz w:val="28"/>
                <w:szCs w:val="28"/>
              </w:rPr>
              <w:t>, ОПК-1, ОПК-4</w:t>
            </w:r>
            <w:r w:rsidR="00C45774" w:rsidRPr="00612D51">
              <w:rPr>
                <w:sz w:val="28"/>
                <w:szCs w:val="28"/>
              </w:rPr>
              <w:t>, ПК-1,ПК-2, ПК-3</w:t>
            </w:r>
            <w:r w:rsidR="00CF4573">
              <w:rPr>
                <w:sz w:val="28"/>
                <w:szCs w:val="28"/>
              </w:rPr>
              <w:t>, ПК-4, ПК-5, ПК-6, ПК-7, ПК-8</w:t>
            </w:r>
          </w:p>
        </w:tc>
      </w:tr>
      <w:tr w:rsidR="00BB7E75" w:rsidRPr="00612D51" w:rsidTr="00CF4573">
        <w:tc>
          <w:tcPr>
            <w:tcW w:w="6237" w:type="dxa"/>
          </w:tcPr>
          <w:p w:rsidR="00BB7E75" w:rsidRPr="00612D51" w:rsidRDefault="00BB7E75" w:rsidP="00C45774">
            <w:pPr>
              <w:tabs>
                <w:tab w:val="left" w:pos="708"/>
              </w:tabs>
              <w:ind w:firstLine="0"/>
              <w:jc w:val="left"/>
              <w:rPr>
                <w:sz w:val="28"/>
                <w:szCs w:val="28"/>
              </w:rPr>
            </w:pPr>
            <w:r w:rsidRPr="00612D51">
              <w:rPr>
                <w:sz w:val="28"/>
                <w:szCs w:val="28"/>
              </w:rPr>
              <w:t>Умение вести полемику по теоретическим и практическим вопросам ВКР, глубина и правильность ответов на вопросы членов ГЭК и замечания руководителя ВКР</w:t>
            </w:r>
          </w:p>
        </w:tc>
        <w:tc>
          <w:tcPr>
            <w:tcW w:w="3544" w:type="dxa"/>
            <w:vAlign w:val="center"/>
          </w:tcPr>
          <w:p w:rsidR="00BB7E75" w:rsidRPr="00612D51" w:rsidRDefault="00310A80" w:rsidP="00C45774">
            <w:pPr>
              <w:tabs>
                <w:tab w:val="left" w:pos="708"/>
              </w:tabs>
              <w:ind w:firstLine="0"/>
              <w:jc w:val="left"/>
              <w:rPr>
                <w:sz w:val="28"/>
                <w:szCs w:val="28"/>
              </w:rPr>
            </w:pPr>
            <w:r w:rsidRPr="00612D51">
              <w:rPr>
                <w:sz w:val="28"/>
                <w:szCs w:val="28"/>
              </w:rPr>
              <w:t>ОК-1, ОК-2, ОК-3, ОК-4, ОК-5, ОК-6, ОК-7</w:t>
            </w:r>
          </w:p>
        </w:tc>
      </w:tr>
      <w:tr w:rsidR="00BB7E75" w:rsidRPr="00612D51" w:rsidTr="00CF4573">
        <w:tc>
          <w:tcPr>
            <w:tcW w:w="6237" w:type="dxa"/>
          </w:tcPr>
          <w:p w:rsidR="00BB7E75" w:rsidRPr="00612D51" w:rsidRDefault="00BB7E75" w:rsidP="00C45774">
            <w:pPr>
              <w:tabs>
                <w:tab w:val="left" w:pos="708"/>
              </w:tabs>
              <w:ind w:firstLine="0"/>
              <w:jc w:val="left"/>
              <w:rPr>
                <w:sz w:val="28"/>
                <w:szCs w:val="28"/>
              </w:rPr>
            </w:pPr>
            <w:r w:rsidRPr="00612D51">
              <w:rPr>
                <w:sz w:val="28"/>
                <w:szCs w:val="28"/>
              </w:rPr>
              <w:t>Качество презентации ВКР</w:t>
            </w:r>
          </w:p>
        </w:tc>
        <w:tc>
          <w:tcPr>
            <w:tcW w:w="3544" w:type="dxa"/>
            <w:vAlign w:val="center"/>
          </w:tcPr>
          <w:p w:rsidR="00BB7E75" w:rsidRPr="00612D51" w:rsidRDefault="00BB7E75" w:rsidP="00C45774">
            <w:pPr>
              <w:tabs>
                <w:tab w:val="left" w:pos="708"/>
              </w:tabs>
              <w:ind w:firstLine="0"/>
              <w:jc w:val="left"/>
              <w:rPr>
                <w:sz w:val="28"/>
                <w:szCs w:val="28"/>
              </w:rPr>
            </w:pPr>
            <w:r w:rsidRPr="00612D51">
              <w:rPr>
                <w:sz w:val="28"/>
                <w:szCs w:val="28"/>
              </w:rPr>
              <w:t>ОПК-</w:t>
            </w:r>
            <w:r w:rsidR="00136B67" w:rsidRPr="00612D51">
              <w:rPr>
                <w:sz w:val="28"/>
                <w:szCs w:val="28"/>
              </w:rPr>
              <w:t>1</w:t>
            </w:r>
            <w:r w:rsidRPr="00612D51">
              <w:rPr>
                <w:sz w:val="28"/>
                <w:szCs w:val="28"/>
              </w:rPr>
              <w:t>,</w:t>
            </w:r>
            <w:r w:rsidR="00136B67" w:rsidRPr="00612D51">
              <w:rPr>
                <w:sz w:val="28"/>
                <w:szCs w:val="28"/>
              </w:rPr>
              <w:t xml:space="preserve"> ОПК-4, ОПК-7, </w:t>
            </w:r>
            <w:r w:rsidRPr="00612D51">
              <w:rPr>
                <w:sz w:val="28"/>
                <w:szCs w:val="28"/>
              </w:rPr>
              <w:t xml:space="preserve"> </w:t>
            </w:r>
            <w:r w:rsidR="007213A4" w:rsidRPr="00612D51">
              <w:rPr>
                <w:sz w:val="28"/>
                <w:szCs w:val="28"/>
              </w:rPr>
              <w:t>ОК-1, ОК-2, ОК-3, ОК-4, ОК-5, ОК-6, ОК-7</w:t>
            </w:r>
          </w:p>
        </w:tc>
      </w:tr>
    </w:tbl>
    <w:p w:rsidR="00BB7E75" w:rsidRPr="00612D51" w:rsidRDefault="00BB7E75"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bCs/>
          <w:sz w:val="28"/>
          <w:szCs w:val="28"/>
          <w:lang w:eastAsia="ru-RU"/>
        </w:rPr>
        <w:lastRenderedPageBreak/>
        <w:t>Оценка за ВКР может быть снижена в следующих случаях:</w:t>
      </w:r>
    </w:p>
    <w:p w:rsidR="00BB7E75" w:rsidRPr="00612D51" w:rsidRDefault="00BB7E75" w:rsidP="00CF4573">
      <w:pPr>
        <w:pStyle w:val="a8"/>
        <w:numPr>
          <w:ilvl w:val="0"/>
          <w:numId w:val="43"/>
        </w:numPr>
        <w:tabs>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sz w:val="28"/>
          <w:szCs w:val="28"/>
          <w:lang w:eastAsia="ru-RU"/>
        </w:rPr>
        <w:t>Оформление</w:t>
      </w:r>
      <w:r w:rsidRPr="00612D51">
        <w:rPr>
          <w:rFonts w:ascii="Times New Roman" w:eastAsia="Times New Roman" w:hAnsi="Times New Roman" w:cs="Times New Roman"/>
          <w:bCs/>
          <w:sz w:val="28"/>
          <w:szCs w:val="28"/>
          <w:lang w:eastAsia="ru-RU"/>
        </w:rPr>
        <w:t>:</w:t>
      </w:r>
    </w:p>
    <w:p w:rsidR="00BB7E75" w:rsidRPr="00612D51" w:rsidRDefault="00BB7E75" w:rsidP="00CF4573">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sz w:val="28"/>
          <w:szCs w:val="28"/>
          <w:lang w:eastAsia="ru-RU"/>
        </w:rPr>
        <w:t xml:space="preserve"> - наличие неисправленных опечаток и пропущенных строк;</w:t>
      </w:r>
    </w:p>
    <w:p w:rsidR="002C75C8" w:rsidRPr="00612D51" w:rsidRDefault="00BB7E75" w:rsidP="00CF4573">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 </w:t>
      </w:r>
      <w:r w:rsidRPr="00612D51">
        <w:rPr>
          <w:rFonts w:ascii="Times New Roman" w:eastAsia="Times New Roman" w:hAnsi="Times New Roman" w:cs="Times New Roman"/>
          <w:sz w:val="28"/>
          <w:szCs w:val="28"/>
          <w:lang w:eastAsia="ru-RU"/>
        </w:rPr>
        <w:t>отсутствие названий таблиц, графиков, гистограмм;</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w:t>
      </w:r>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отсутствие пояснений и условных обозначений к таблицам и графикам;</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w:t>
      </w:r>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отсутствие авторской интерпретации содержания таблиц и графиков;</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w:t>
      </w:r>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отсутствие в работе «Введения», «Заключения», или и того и другого;</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w:t>
      </w:r>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наличие ошибок в оформлении библиографии;</w:t>
      </w:r>
    </w:p>
    <w:p w:rsidR="00BB7E75" w:rsidRPr="00612D51" w:rsidRDefault="002C75C8" w:rsidP="00CF4573">
      <w:pPr>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w:t>
      </w:r>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пропуск в оглавлении отдельных параграфов, глав.</w:t>
      </w:r>
    </w:p>
    <w:p w:rsidR="002C75C8" w:rsidRPr="00612D51" w:rsidRDefault="00BB7E75"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bCs/>
          <w:sz w:val="28"/>
          <w:szCs w:val="28"/>
          <w:lang w:eastAsia="ru-RU"/>
        </w:rPr>
        <w:t>2. Недостатки основной части работы</w:t>
      </w:r>
      <w:r w:rsidR="002C75C8" w:rsidRPr="00612D51">
        <w:rPr>
          <w:rFonts w:ascii="Times New Roman" w:eastAsia="Times New Roman" w:hAnsi="Times New Roman" w:cs="Times New Roman"/>
          <w:sz w:val="28"/>
          <w:szCs w:val="28"/>
          <w:lang w:eastAsia="ru-RU"/>
        </w:rPr>
        <w:t>:</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использование устаревших источников и материалов;</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наличие фактических ошибок в изложении чужих экспериментальных результатов или теоретических позиций;</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w:t>
      </w:r>
      <w:proofErr w:type="gramStart"/>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отсутствие упоминаний важных литературных источников, имеющих прямое отношение к решаемой проблеме и опубликованных в доступной для обучающегося литературе не менее двух лет;</w:t>
      </w:r>
      <w:proofErr w:type="gramEnd"/>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использование больших кусков чужих текстов без указания их источника (в том числе – ВКР других обучающихся);</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отсутствие анализа зарубежных работ, посвященных проблеме исследования;</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отсутствие  анализа  отечественных  работ, посвященных проблеме исследования;</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теоретическая часть не завершается выводами и формулировкой предмета собственного практического исследования;</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название работы не отражает её реальное содержание;</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работа распадается на две разные части: теоретическую и практическую, которые плохо состыкуются друг с другом;</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имеет место совпадение формулировки проблемы, цели, задач работы;</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в работе отсутствует интерпретация полученных результатов, выводы построены как констатация первичных данных;</w:t>
      </w:r>
    </w:p>
    <w:p w:rsidR="002C75C8"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 xml:space="preserve">полученные результаты обучающийся не пытается соотнести с результатами других исследователей, чьи работы он обсуждал в теоретической части; </w:t>
      </w:r>
    </w:p>
    <w:p w:rsidR="00BB7E75" w:rsidRPr="00612D51" w:rsidRDefault="002C75C8" w:rsidP="00CF457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proofErr w:type="gramStart"/>
      <w:r w:rsidR="00BB7E75" w:rsidRPr="00612D51">
        <w:rPr>
          <w:rFonts w:ascii="Times New Roman" w:eastAsia="Times New Roman" w:hAnsi="Times New Roman" w:cs="Times New Roman"/>
          <w:sz w:val="28"/>
          <w:szCs w:val="28"/>
          <w:lang w:eastAsia="ru-RU"/>
        </w:rPr>
        <w:t>обучающийся</w:t>
      </w:r>
      <w:proofErr w:type="gramEnd"/>
      <w:r w:rsidR="00BB7E75" w:rsidRPr="00612D51">
        <w:rPr>
          <w:rFonts w:ascii="Times New Roman" w:eastAsia="Times New Roman" w:hAnsi="Times New Roman" w:cs="Times New Roman"/>
          <w:sz w:val="28"/>
          <w:szCs w:val="28"/>
          <w:lang w:eastAsia="ru-RU"/>
        </w:rPr>
        <w:t xml:space="preserve"> использует данные других исследователей без ссылки на их работы, где эти результаты опубликованы.</w:t>
      </w:r>
    </w:p>
    <w:p w:rsidR="00CF4573" w:rsidRDefault="00CF4573" w:rsidP="00CF4573">
      <w:pPr>
        <w:shd w:val="clear" w:color="auto" w:fill="FFFFFF"/>
        <w:spacing w:after="0" w:line="240" w:lineRule="auto"/>
        <w:ind w:firstLine="567"/>
        <w:rPr>
          <w:rFonts w:ascii="Times New Roman" w:eastAsia="Times New Roman" w:hAnsi="Times New Roman" w:cs="Times New Roman"/>
          <w:sz w:val="28"/>
          <w:szCs w:val="28"/>
          <w:lang w:eastAsia="ru-RU"/>
        </w:rPr>
      </w:pPr>
    </w:p>
    <w:p w:rsidR="008F7C2B" w:rsidRDefault="008F7C2B" w:rsidP="00CF4573">
      <w:pPr>
        <w:shd w:val="clear" w:color="auto" w:fill="FFFFFF"/>
        <w:spacing w:after="0" w:line="240" w:lineRule="auto"/>
        <w:jc w:val="both"/>
        <w:rPr>
          <w:rFonts w:ascii="Times New Roman" w:eastAsia="Calibri" w:hAnsi="Times New Roman" w:cs="Times New Roman"/>
          <w:sz w:val="28"/>
          <w:szCs w:val="28"/>
          <w:lang w:eastAsia="ru-RU"/>
        </w:rPr>
      </w:pPr>
      <w:r w:rsidRPr="00612D51">
        <w:rPr>
          <w:rFonts w:ascii="Times New Roman" w:eastAsia="Times New Roman" w:hAnsi="Times New Roman" w:cs="Arial"/>
          <w:sz w:val="28"/>
          <w:szCs w:val="20"/>
          <w:lang w:eastAsia="ru-RU"/>
        </w:rPr>
        <w:t xml:space="preserve">Таблица </w:t>
      </w:r>
      <w:r w:rsidR="00612D51">
        <w:rPr>
          <w:rFonts w:ascii="Times New Roman" w:eastAsia="Times New Roman" w:hAnsi="Times New Roman" w:cs="Arial"/>
          <w:sz w:val="28"/>
          <w:szCs w:val="20"/>
          <w:lang w:eastAsia="ru-RU"/>
        </w:rPr>
        <w:t>3</w:t>
      </w:r>
      <w:r w:rsidRPr="00612D51">
        <w:rPr>
          <w:rFonts w:ascii="Times New Roman" w:eastAsia="Times New Roman" w:hAnsi="Times New Roman" w:cs="Arial"/>
          <w:sz w:val="28"/>
          <w:szCs w:val="20"/>
          <w:lang w:eastAsia="ru-RU"/>
        </w:rPr>
        <w:t xml:space="preserve"> </w:t>
      </w:r>
      <w:r w:rsidR="002E599F">
        <w:rPr>
          <w:rFonts w:ascii="Times New Roman" w:eastAsia="Times New Roman" w:hAnsi="Times New Roman" w:cs="Arial"/>
          <w:sz w:val="28"/>
          <w:szCs w:val="20"/>
          <w:lang w:eastAsia="ru-RU"/>
        </w:rPr>
        <w:t xml:space="preserve">- </w:t>
      </w:r>
      <w:r w:rsidRPr="00612D51">
        <w:rPr>
          <w:rFonts w:ascii="Times New Roman" w:eastAsia="Calibri" w:hAnsi="Times New Roman" w:cs="Times New Roman"/>
          <w:sz w:val="28"/>
          <w:szCs w:val="28"/>
          <w:lang w:eastAsia="ru-RU"/>
        </w:rPr>
        <w:t xml:space="preserve">Шкала оценивания </w:t>
      </w:r>
      <w:r w:rsidR="00773AAD" w:rsidRPr="00612D51">
        <w:rPr>
          <w:rFonts w:ascii="Times New Roman" w:eastAsia="Times New Roman" w:hAnsi="Times New Roman" w:cs="Arial"/>
          <w:sz w:val="28"/>
          <w:szCs w:val="20"/>
          <w:lang w:eastAsia="ru-RU"/>
        </w:rPr>
        <w:t>результатов, продемонстрированных в ходе</w:t>
      </w:r>
      <w:r w:rsidR="00CF4573">
        <w:rPr>
          <w:rFonts w:ascii="Times New Roman" w:eastAsia="Times New Roman" w:hAnsi="Times New Roman" w:cs="Arial"/>
          <w:sz w:val="28"/>
          <w:szCs w:val="20"/>
          <w:lang w:eastAsia="ru-RU"/>
        </w:rPr>
        <w:t xml:space="preserve"> </w:t>
      </w:r>
      <w:r w:rsidR="00773AAD" w:rsidRPr="00612D51">
        <w:rPr>
          <w:rFonts w:ascii="Times New Roman" w:eastAsia="Times New Roman" w:hAnsi="Times New Roman" w:cs="Arial"/>
          <w:sz w:val="28"/>
          <w:szCs w:val="20"/>
          <w:lang w:eastAsia="ru-RU"/>
        </w:rPr>
        <w:t xml:space="preserve">защиты </w:t>
      </w:r>
      <w:r w:rsidRPr="00612D51">
        <w:rPr>
          <w:rFonts w:ascii="Times New Roman" w:eastAsia="Calibri" w:hAnsi="Times New Roman" w:cs="Times New Roman"/>
          <w:sz w:val="28"/>
          <w:szCs w:val="28"/>
          <w:lang w:eastAsia="ru-RU"/>
        </w:rPr>
        <w:t>выпускной квалификационной работы</w:t>
      </w:r>
    </w:p>
    <w:p w:rsidR="002E599F" w:rsidRPr="00612D51" w:rsidRDefault="002E599F" w:rsidP="00CF4573">
      <w:pPr>
        <w:shd w:val="clear" w:color="auto" w:fill="FFFFFF"/>
        <w:spacing w:after="0" w:line="240" w:lineRule="auto"/>
        <w:jc w:val="both"/>
        <w:rPr>
          <w:rFonts w:ascii="Times New Roman" w:eastAsia="Calibri" w:hAnsi="Times New Roman" w:cs="Times New Roman"/>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269"/>
      </w:tblGrid>
      <w:tr w:rsidR="00BB7E75" w:rsidRPr="002E599F" w:rsidTr="002E599F">
        <w:trPr>
          <w:trHeight w:val="426"/>
        </w:trPr>
        <w:tc>
          <w:tcPr>
            <w:tcW w:w="3836" w:type="pct"/>
            <w:vAlign w:val="center"/>
          </w:tcPr>
          <w:p w:rsidR="00BB7E75" w:rsidRPr="002E599F" w:rsidRDefault="00BB7E75" w:rsidP="00CF4573">
            <w:pPr>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Описание критериев оценки</w:t>
            </w:r>
          </w:p>
          <w:p w:rsidR="00BB7E75" w:rsidRPr="002E599F" w:rsidRDefault="00BB7E75" w:rsidP="00CF4573">
            <w:pPr>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результатов защиты ВКР</w:t>
            </w:r>
          </w:p>
        </w:tc>
        <w:tc>
          <w:tcPr>
            <w:tcW w:w="1164" w:type="pct"/>
            <w:vAlign w:val="center"/>
          </w:tcPr>
          <w:p w:rsidR="00BB7E75" w:rsidRPr="002E599F" w:rsidRDefault="00BB7E75" w:rsidP="00CF4573">
            <w:pPr>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Оценка ВКР/</w:t>
            </w:r>
          </w:p>
          <w:p w:rsidR="00BB7E75" w:rsidRPr="002E599F" w:rsidRDefault="00BB7E75" w:rsidP="00CF4573">
            <w:pPr>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Уровень сформированности</w:t>
            </w:r>
          </w:p>
          <w:p w:rsidR="00BB7E75" w:rsidRPr="002E599F" w:rsidRDefault="00BB7E75" w:rsidP="00CF4573">
            <w:pPr>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компетенций</w:t>
            </w:r>
          </w:p>
        </w:tc>
      </w:tr>
      <w:tr w:rsidR="00BB7E75" w:rsidRPr="002E599F" w:rsidTr="002E599F">
        <w:trPr>
          <w:trHeight w:val="426"/>
        </w:trPr>
        <w:tc>
          <w:tcPr>
            <w:tcW w:w="3836" w:type="pct"/>
            <w:tcBorders>
              <w:top w:val="single" w:sz="4" w:space="0" w:color="auto"/>
              <w:left w:val="single" w:sz="4" w:space="0" w:color="auto"/>
              <w:bottom w:val="single" w:sz="4" w:space="0" w:color="auto"/>
              <w:right w:val="single" w:sz="4" w:space="0" w:color="auto"/>
            </w:tcBorders>
          </w:tcPr>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CF4573" w:rsidRPr="002E599F">
              <w:rPr>
                <w:rFonts w:ascii="Times New Roman" w:eastAsia="Calibri" w:hAnsi="Times New Roman" w:cs="Times New Roman"/>
                <w:sz w:val="24"/>
                <w:szCs w:val="24"/>
                <w:lang w:eastAsia="ru-RU"/>
              </w:rPr>
              <w:t>т</w:t>
            </w:r>
            <w:r w:rsidR="00BB7E75" w:rsidRPr="002E599F">
              <w:rPr>
                <w:rFonts w:ascii="Times New Roman" w:eastAsia="Calibri" w:hAnsi="Times New Roman" w:cs="Times New Roman"/>
                <w:sz w:val="24"/>
                <w:szCs w:val="24"/>
                <w:lang w:eastAsia="ru-RU"/>
              </w:rPr>
              <w:t>ема работы соответствует проблематике направления;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 работе правильно определены объект и предмет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 xml:space="preserve">в работе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продемонстрировал понимание закономерностей развития и знание практики;</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lastRenderedPageBreak/>
              <w:t xml:space="preserve"> - </w:t>
            </w:r>
            <w:r w:rsidR="00BB7E75" w:rsidRPr="002E599F">
              <w:rPr>
                <w:rFonts w:ascii="Times New Roman" w:eastAsia="Calibri" w:hAnsi="Times New Roman" w:cs="Times New Roman"/>
                <w:sz w:val="24"/>
                <w:szCs w:val="24"/>
                <w:lang w:eastAsia="ru-RU"/>
              </w:rPr>
              <w:t>содержание работы показывает, что цели исследования достигнуты, конкретные задачи получили полное и аргументированное решение;</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сбор фактического материала осуществляется с использованием адекватных методов и методик;</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анализ фактического материала осуществляется с применением средств;</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фактический материал репрезентативен (по числу использованных методик и объему выборки);</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 работе отсутствуют фактические ошибки;</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 работе получены значимые результаты и сделаны убедительные выводы;</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 xml:space="preserve">отсутствуют элементы плагиата; </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оформление работы соответствует требованиям;</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структура работы отражает логику изложения процесса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 работе ставятся цели и перечисляются конкретные задачи исследования, делаются аргументированные умозаключения и приводятся выводы по всем главам работы;</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 заключении обобщается весь ход исследования, излагаются основные результаты проведенного анализа, подчеркивается практическая значимость предложений и разработок;</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список использованных источников и литературы составлен в соответствии с правилами библиографического описания и насчитывает число источников, достаточное для раскрытия темы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работа не содержит орфографических ошибок, опечаток и других технических погрешностей;</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язык и стиль изложения соответствует нормам русского языка;</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демонстрирует знание терминологической базы исследования, умение оперировать ею; </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умение пользоваться научным стилем речи;</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умение представить работу в научном контексте;</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умение концептуально и системно рассматривать проблему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имеется положительный отзыв руководителя ВКР о работе обучающегося в период написания ВКР;</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обучающийся на защите проявил достаточный уровень знания и понимания теоретических проблем, связанных с темой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на защите проявил достаточное понимание практических проблем, связанных с темой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доклад и презентация полно, аргументированно и наглядно представляет результаты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отвечает на все заданные вопросы правильно, предоставляя полную и развернутую информацию.</w:t>
            </w:r>
          </w:p>
        </w:tc>
        <w:tc>
          <w:tcPr>
            <w:tcW w:w="1164" w:type="pct"/>
            <w:tcBorders>
              <w:top w:val="single" w:sz="4" w:space="0" w:color="auto"/>
              <w:left w:val="single" w:sz="4" w:space="0" w:color="auto"/>
              <w:bottom w:val="single" w:sz="4" w:space="0" w:color="auto"/>
              <w:right w:val="single" w:sz="4" w:space="0" w:color="auto"/>
            </w:tcBorders>
          </w:tcPr>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2E599F" w:rsidRDefault="002E599F"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lastRenderedPageBreak/>
              <w:t>Оценка</w:t>
            </w:r>
          </w:p>
          <w:p w:rsidR="00BB7E75" w:rsidRPr="002E599F" w:rsidRDefault="00BB7E75" w:rsidP="00CF4573">
            <w:pPr>
              <w:tabs>
                <w:tab w:val="num" w:pos="33"/>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«ОТЛИЧНО»</w:t>
            </w:r>
          </w:p>
          <w:p w:rsidR="00BB7E75" w:rsidRPr="002E599F" w:rsidRDefault="00BB7E75" w:rsidP="00CF4573">
            <w:pPr>
              <w:tabs>
                <w:tab w:val="num" w:pos="33"/>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2E599F" w:rsidRDefault="00BB7E75" w:rsidP="00CF4573">
            <w:pPr>
              <w:tabs>
                <w:tab w:val="num" w:pos="33"/>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w:t>
            </w:r>
          </w:p>
          <w:p w:rsidR="00BB7E75" w:rsidRPr="002E599F" w:rsidRDefault="00BB7E75" w:rsidP="00CF4573">
            <w:pPr>
              <w:tabs>
                <w:tab w:val="num" w:pos="33"/>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Уровень сформированности</w:t>
            </w:r>
          </w:p>
          <w:p w:rsidR="00BB7E75" w:rsidRPr="002E599F" w:rsidRDefault="00BB7E75" w:rsidP="00CF4573">
            <w:pPr>
              <w:tabs>
                <w:tab w:val="num" w:pos="33"/>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компетенций «ВЫСОКИЙ»</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tc>
      </w:tr>
      <w:tr w:rsidR="00BB7E75" w:rsidRPr="002E599F" w:rsidTr="002E599F">
        <w:trPr>
          <w:trHeight w:val="426"/>
        </w:trPr>
        <w:tc>
          <w:tcPr>
            <w:tcW w:w="3836" w:type="pct"/>
            <w:tcBorders>
              <w:top w:val="single" w:sz="4" w:space="0" w:color="auto"/>
              <w:left w:val="single" w:sz="4" w:space="0" w:color="auto"/>
              <w:bottom w:val="single" w:sz="4" w:space="0" w:color="auto"/>
              <w:right w:val="single" w:sz="4" w:space="0" w:color="auto"/>
            </w:tcBorders>
          </w:tcPr>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lastRenderedPageBreak/>
              <w:t xml:space="preserve"> - </w:t>
            </w:r>
            <w:r w:rsidR="00BB7E75" w:rsidRPr="002E599F">
              <w:rPr>
                <w:rFonts w:ascii="Times New Roman" w:eastAsia="Calibri" w:hAnsi="Times New Roman" w:cs="Times New Roman"/>
                <w:sz w:val="24"/>
                <w:szCs w:val="24"/>
                <w:lang w:eastAsia="ru-RU"/>
              </w:rPr>
              <w:t>Содержание работы соответствует изложенным выше требованиям, предъявляемым к работе с оценкой «отлично»;</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анализ конкретного материала в работе проведен с незначительными отступлениями от требований, предъявляемых к работе с оценкой «отлично»;</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фактический материал в целом репрезентативен;</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 xml:space="preserve">структура работы в основном соответствует изложенным требованиям; </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выводы и (или) заключение работы не полны;</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lastRenderedPageBreak/>
              <w:t xml:space="preserve"> - </w:t>
            </w:r>
            <w:r w:rsidR="00BB7E75" w:rsidRPr="002E599F">
              <w:rPr>
                <w:rFonts w:ascii="Times New Roman" w:eastAsia="Calibri" w:hAnsi="Times New Roman" w:cs="Times New Roman"/>
                <w:sz w:val="24"/>
                <w:szCs w:val="24"/>
                <w:lang w:eastAsia="ru-RU"/>
              </w:rPr>
              <w:t>оформление работы в основном соответствует изложенным требованиям;</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работа содержит ряд орфографических ошибок, опечаток, есть и другие технические погрешности;</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демонстрирует знание основных исследуемых понятий, умение оперировать ими;</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демонстрирует умение анализировать информацию в области предмета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демонстрирует умение защитить основные положения своей работы;</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на защите проявил недостаточный уровень знания и понимания теоретических проблем, связанных с темой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на защите не проявил достаточного понимания практических проблем по теме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допускает единичные (негрубые) стилистические и речевые погрешности;</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имеется положительный отзыв руководителя ВКР о работе обучающегося в период написания ВКР;</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отвечает на большую часть (порядка 70%) заданных вопросов членов ГЭК правильно.</w:t>
            </w:r>
          </w:p>
        </w:tc>
        <w:tc>
          <w:tcPr>
            <w:tcW w:w="1164" w:type="pct"/>
            <w:tcBorders>
              <w:top w:val="single" w:sz="4" w:space="0" w:color="auto"/>
              <w:left w:val="single" w:sz="4" w:space="0" w:color="auto"/>
              <w:bottom w:val="single" w:sz="4" w:space="0" w:color="auto"/>
              <w:right w:val="single" w:sz="4" w:space="0" w:color="auto"/>
            </w:tcBorders>
          </w:tcPr>
          <w:p w:rsidR="002E599F" w:rsidRPr="002E599F" w:rsidRDefault="002E599F"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Оценка</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«ХОРОШО»</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Уровень сформированности</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компетенций </w:t>
            </w:r>
          </w:p>
          <w:p w:rsidR="00BB7E75" w:rsidRPr="002E599F" w:rsidRDefault="00BB7E75" w:rsidP="005B3F02">
            <w:pPr>
              <w:tabs>
                <w:tab w:val="num" w:pos="258"/>
                <w:tab w:val="left" w:pos="748"/>
                <w:tab w:val="left" w:pos="1134"/>
              </w:tabs>
              <w:spacing w:after="0" w:line="240" w:lineRule="auto"/>
              <w:ind w:right="-107"/>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«ПРОДВИНУТЫЙ»</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2E599F" w:rsidRDefault="00BB7E75" w:rsidP="00CF4573">
            <w:pPr>
              <w:tabs>
                <w:tab w:val="left" w:pos="617"/>
                <w:tab w:val="left" w:pos="1134"/>
              </w:tabs>
              <w:spacing w:after="0" w:line="240" w:lineRule="auto"/>
              <w:jc w:val="center"/>
              <w:rPr>
                <w:rFonts w:ascii="Times New Roman" w:eastAsia="Calibri" w:hAnsi="Times New Roman" w:cs="Times New Roman"/>
                <w:sz w:val="24"/>
                <w:szCs w:val="24"/>
                <w:lang w:eastAsia="ru-RU"/>
              </w:rPr>
            </w:pPr>
          </w:p>
        </w:tc>
      </w:tr>
      <w:tr w:rsidR="00BB7E75" w:rsidRPr="002E599F" w:rsidTr="002E599F">
        <w:trPr>
          <w:trHeight w:val="426"/>
        </w:trPr>
        <w:tc>
          <w:tcPr>
            <w:tcW w:w="3836" w:type="pct"/>
            <w:tcBorders>
              <w:top w:val="single" w:sz="4" w:space="0" w:color="auto"/>
              <w:left w:val="single" w:sz="4" w:space="0" w:color="auto"/>
              <w:bottom w:val="single" w:sz="4" w:space="0" w:color="auto"/>
              <w:right w:val="single" w:sz="4" w:space="0" w:color="auto"/>
            </w:tcBorders>
          </w:tcPr>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lastRenderedPageBreak/>
              <w:t xml:space="preserve"> - </w:t>
            </w:r>
            <w:r w:rsidR="00BB7E75" w:rsidRPr="002E599F">
              <w:rPr>
                <w:rFonts w:ascii="Times New Roman" w:eastAsia="Calibri" w:hAnsi="Times New Roman" w:cs="Times New Roman"/>
                <w:sz w:val="24"/>
                <w:szCs w:val="24"/>
                <w:lang w:eastAsia="ru-RU"/>
              </w:rPr>
              <w:t>Содержание работы не соответствует одному или нескольким требованиям, предъявляемым к работе с оценкой «хорошо»;</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на защите не проявил достаточные знания и понимания теоретических проблем, связанных с темой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фактический материал недостаточно репрезентативен (по числу использованных методик или по объему выборки);</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анализ материала проведен поверхностно, без использования обоснованного и адекватного метода интерпретации языковых или литературных фактов;</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исследуемый материал недостаточен для мотивированных выводов по заявленной теме;</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 работе допущен ряд фактических ошибок;</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отсутствуют выводы по главам, заключение не отражает теоретической значимости результатов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список использованных источников и литературы содержит недостаточное число источников, доля современных источников не соответствует требованиям;</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оформление работы в целом соответствует изложенным выше требованиям;</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 работе много орфографических ошибок, опечаток и других технических недостатков;</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список использованных источников и литературы оформлен с нарушением правил библиографического описания источников;</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речь обучающегося не соответствует нормам русского научного стиля речи;</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на защите обучающийся проявил недостаточный уровень знания и понимания теоретических и практических проблем, связанных с темой исследования;</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обучающийся демонстрирует компилятивность теоретической части работы, недостаточно глубокий анализ материала;</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на защите демонстрирует посредственную защиту основных положений работы;</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имеются стилистические и речевые ошибки;</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lastRenderedPageBreak/>
              <w:t xml:space="preserve"> - </w:t>
            </w:r>
            <w:r w:rsidR="00BB7E75" w:rsidRPr="002E599F">
              <w:rPr>
                <w:rFonts w:ascii="Times New Roman" w:eastAsia="Calibri" w:hAnsi="Times New Roman" w:cs="Times New Roman"/>
                <w:sz w:val="24"/>
                <w:szCs w:val="24"/>
                <w:lang w:eastAsia="ru-RU"/>
              </w:rPr>
              <w:t>имеется положительный отзыв руководителя ВКР о работе обучающегося в период написания ВКР;</w:t>
            </w:r>
          </w:p>
          <w:p w:rsidR="00BB7E75" w:rsidRPr="002E599F" w:rsidRDefault="009243B1" w:rsidP="00CF4573">
            <w:pPr>
              <w:tabs>
                <w:tab w:val="left" w:pos="567"/>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при ответе на вопросы членов ГЭК допускает ошибки, неточности.</w:t>
            </w:r>
          </w:p>
        </w:tc>
        <w:tc>
          <w:tcPr>
            <w:tcW w:w="1164" w:type="pct"/>
            <w:tcBorders>
              <w:top w:val="single" w:sz="4" w:space="0" w:color="auto"/>
              <w:left w:val="single" w:sz="4" w:space="0" w:color="auto"/>
              <w:bottom w:val="single" w:sz="4" w:space="0" w:color="auto"/>
              <w:right w:val="single" w:sz="4" w:space="0" w:color="auto"/>
            </w:tcBorders>
          </w:tcPr>
          <w:p w:rsidR="002E599F" w:rsidRPr="002E599F" w:rsidRDefault="002E599F"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Оценка</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w:t>
            </w:r>
            <w:proofErr w:type="gramStart"/>
            <w:r w:rsidRPr="002E599F">
              <w:rPr>
                <w:rFonts w:ascii="Times New Roman" w:eastAsia="Calibri" w:hAnsi="Times New Roman" w:cs="Times New Roman"/>
                <w:sz w:val="24"/>
                <w:szCs w:val="24"/>
                <w:lang w:eastAsia="ru-RU"/>
              </w:rPr>
              <w:t>УДОВЛЕТВОРИ</w:t>
            </w:r>
            <w:r w:rsidR="002E599F" w:rsidRPr="002E599F">
              <w:rPr>
                <w:rFonts w:ascii="Times New Roman" w:eastAsia="Calibri" w:hAnsi="Times New Roman" w:cs="Times New Roman"/>
                <w:sz w:val="24"/>
                <w:szCs w:val="24"/>
                <w:lang w:eastAsia="ru-RU"/>
              </w:rPr>
              <w:t>-</w:t>
            </w:r>
            <w:r w:rsidRPr="002E599F">
              <w:rPr>
                <w:rFonts w:ascii="Times New Roman" w:eastAsia="Calibri" w:hAnsi="Times New Roman" w:cs="Times New Roman"/>
                <w:sz w:val="24"/>
                <w:szCs w:val="24"/>
                <w:lang w:eastAsia="ru-RU"/>
              </w:rPr>
              <w:t>ТЕЛЬНО</w:t>
            </w:r>
            <w:proofErr w:type="gramEnd"/>
            <w:r w:rsidRPr="002E599F">
              <w:rPr>
                <w:rFonts w:ascii="Times New Roman" w:eastAsia="Calibri" w:hAnsi="Times New Roman" w:cs="Times New Roman"/>
                <w:sz w:val="24"/>
                <w:szCs w:val="24"/>
                <w:lang w:eastAsia="ru-RU"/>
              </w:rPr>
              <w:t>»</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Уровень сформированности</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компетенций «ПОРОГОВЫЙ»</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tc>
      </w:tr>
      <w:tr w:rsidR="00BB7E75" w:rsidRPr="002E599F" w:rsidTr="002E599F">
        <w:trPr>
          <w:trHeight w:val="426"/>
        </w:trPr>
        <w:tc>
          <w:tcPr>
            <w:tcW w:w="3836" w:type="pct"/>
            <w:tcBorders>
              <w:top w:val="single" w:sz="4" w:space="0" w:color="auto"/>
              <w:left w:val="single" w:sz="4" w:space="0" w:color="auto"/>
              <w:bottom w:val="single" w:sz="4" w:space="0" w:color="auto"/>
              <w:right w:val="single" w:sz="4" w:space="0" w:color="auto"/>
            </w:tcBorders>
          </w:tcPr>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lastRenderedPageBreak/>
              <w:t xml:space="preserve"> - </w:t>
            </w:r>
            <w:r w:rsidR="00BB7E75" w:rsidRPr="002E599F">
              <w:rPr>
                <w:rFonts w:ascii="Times New Roman" w:eastAsia="Calibri" w:hAnsi="Times New Roman" w:cs="Times New Roman"/>
                <w:sz w:val="24"/>
                <w:szCs w:val="24"/>
                <w:lang w:eastAsia="ru-RU"/>
              </w:rPr>
              <w:t>Содержание работы не соответствует требованиям, предъявляемым к работам с оценкой «удовлетворительно»;</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 работе установлены части, написанные иным лицом;</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 xml:space="preserve">работа выполнена несамостоятельно, </w:t>
            </w:r>
            <w:proofErr w:type="gramStart"/>
            <w:r w:rsidR="00BB7E75" w:rsidRPr="002E599F">
              <w:rPr>
                <w:rFonts w:ascii="Times New Roman" w:eastAsia="Calibri" w:hAnsi="Times New Roman" w:cs="Times New Roman"/>
                <w:sz w:val="24"/>
                <w:szCs w:val="24"/>
                <w:lang w:eastAsia="ru-RU"/>
              </w:rPr>
              <w:t>обучающийся</w:t>
            </w:r>
            <w:proofErr w:type="gramEnd"/>
            <w:r w:rsidR="00BB7E75" w:rsidRPr="002E599F">
              <w:rPr>
                <w:rFonts w:ascii="Times New Roman" w:eastAsia="Calibri" w:hAnsi="Times New Roman" w:cs="Times New Roman"/>
                <w:sz w:val="24"/>
                <w:szCs w:val="24"/>
                <w:lang w:eastAsia="ru-RU"/>
              </w:rPr>
              <w:t xml:space="preserve"> на защите не может обосновать результаты представленного исследования;</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сбор и анализ фактического материала носит фрагментарный, произвольный и (или) неполный характер;</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 работе много фактических ошибок;</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фактический материал недостаточен для раскрытия заявленной темы;</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структура работы нарушает требования к изложению хода исследования;</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выводы отсутствуют или не отражают теоретические положения, обсуждаемые в соответствующих главах работы;</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список использованных источников и литературы не отражает проблематику, связанную с темой исследования, отсутствуют современные источники;</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оформление работы не соответствует предъявляемым требованиям;</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в работе много орфографических ошибок, опечаток и других технических недостатков;</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список использованных источников и литературы оформлен с нарушением правил библиографического описания источников;</w:t>
            </w:r>
          </w:p>
          <w:p w:rsidR="00BB7E75" w:rsidRPr="002E599F" w:rsidRDefault="009243B1" w:rsidP="00CF4573">
            <w:pPr>
              <w:tabs>
                <w:tab w:val="left" w:pos="563"/>
              </w:tabs>
              <w:spacing w:after="0" w:line="240" w:lineRule="auto"/>
              <w:jc w:val="both"/>
              <w:rPr>
                <w:rFonts w:ascii="Times New Roman" w:eastAsia="Calibri" w:hAnsi="Times New Roman" w:cs="Times New Roman"/>
                <w:bCs/>
                <w:sz w:val="24"/>
                <w:szCs w:val="24"/>
                <w:lang w:eastAsia="ru-RU"/>
              </w:rPr>
            </w:pPr>
            <w:r w:rsidRPr="002E599F">
              <w:rPr>
                <w:rFonts w:ascii="Times New Roman" w:eastAsia="Calibri" w:hAnsi="Times New Roman" w:cs="Times New Roman"/>
                <w:bCs/>
                <w:sz w:val="24"/>
                <w:szCs w:val="24"/>
                <w:lang w:eastAsia="ru-RU"/>
              </w:rPr>
              <w:t xml:space="preserve"> - </w:t>
            </w:r>
            <w:r w:rsidR="00BB7E75" w:rsidRPr="002E599F">
              <w:rPr>
                <w:rFonts w:ascii="Times New Roman" w:eastAsia="Calibri" w:hAnsi="Times New Roman" w:cs="Times New Roman"/>
                <w:bCs/>
                <w:sz w:val="24"/>
                <w:szCs w:val="24"/>
                <w:lang w:eastAsia="ru-RU"/>
              </w:rPr>
              <w:t>язык не соответствует нормам русского научного стиля речи;</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на защите обучающийся проявил низкий уровень знания и понимания теоретических проблем, связанных с темой исследования;</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доклад и презентация не отражает результатов исследования;</w:t>
            </w:r>
          </w:p>
          <w:p w:rsidR="00BB7E75" w:rsidRPr="002E599F" w:rsidRDefault="009243B1" w:rsidP="00CF4573">
            <w:pPr>
              <w:tabs>
                <w:tab w:val="left" w:pos="563"/>
              </w:tabs>
              <w:spacing w:after="0" w:line="240" w:lineRule="auto"/>
              <w:jc w:val="both"/>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 xml:space="preserve"> - </w:t>
            </w:r>
            <w:r w:rsidR="00BB7E75" w:rsidRPr="002E599F">
              <w:rPr>
                <w:rFonts w:ascii="Times New Roman" w:eastAsia="Calibri" w:hAnsi="Times New Roman" w:cs="Times New Roman"/>
                <w:sz w:val="24"/>
                <w:szCs w:val="24"/>
                <w:lang w:eastAsia="ru-RU"/>
              </w:rPr>
              <w:t>обучающийся не способен (отказывается) ответить на вопросы членов ГЭК.</w:t>
            </w:r>
          </w:p>
        </w:tc>
        <w:tc>
          <w:tcPr>
            <w:tcW w:w="1164" w:type="pct"/>
            <w:tcBorders>
              <w:top w:val="single" w:sz="4" w:space="0" w:color="auto"/>
              <w:left w:val="single" w:sz="4" w:space="0" w:color="auto"/>
              <w:bottom w:val="single" w:sz="4" w:space="0" w:color="auto"/>
              <w:right w:val="single" w:sz="4" w:space="0" w:color="auto"/>
            </w:tcBorders>
          </w:tcPr>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Оценка</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w:t>
            </w:r>
            <w:proofErr w:type="gramStart"/>
            <w:r w:rsidRPr="002E599F">
              <w:rPr>
                <w:rFonts w:ascii="Times New Roman" w:eastAsia="Calibri" w:hAnsi="Times New Roman" w:cs="Times New Roman"/>
                <w:sz w:val="24"/>
                <w:szCs w:val="24"/>
                <w:lang w:eastAsia="ru-RU"/>
              </w:rPr>
              <w:t>НЕУДОВЛЕТВО</w:t>
            </w:r>
            <w:r w:rsidR="002E599F">
              <w:rPr>
                <w:rFonts w:ascii="Times New Roman" w:eastAsia="Calibri" w:hAnsi="Times New Roman" w:cs="Times New Roman"/>
                <w:sz w:val="24"/>
                <w:szCs w:val="24"/>
                <w:lang w:eastAsia="ru-RU"/>
              </w:rPr>
              <w:t>-</w:t>
            </w:r>
            <w:r w:rsidRPr="002E599F">
              <w:rPr>
                <w:rFonts w:ascii="Times New Roman" w:eastAsia="Calibri" w:hAnsi="Times New Roman" w:cs="Times New Roman"/>
                <w:sz w:val="24"/>
                <w:szCs w:val="24"/>
                <w:lang w:eastAsia="ru-RU"/>
              </w:rPr>
              <w:t>РИТЕЛЬНО</w:t>
            </w:r>
            <w:proofErr w:type="gramEnd"/>
            <w:r w:rsidRPr="002E599F">
              <w:rPr>
                <w:rFonts w:ascii="Times New Roman" w:eastAsia="Calibri" w:hAnsi="Times New Roman" w:cs="Times New Roman"/>
                <w:sz w:val="24"/>
                <w:szCs w:val="24"/>
                <w:lang w:eastAsia="ru-RU"/>
              </w:rPr>
              <w:t>» /</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Уровень сформированности</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компетенций</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2E599F">
              <w:rPr>
                <w:rFonts w:ascii="Times New Roman" w:eastAsia="Calibri" w:hAnsi="Times New Roman" w:cs="Times New Roman"/>
                <w:sz w:val="24"/>
                <w:szCs w:val="24"/>
                <w:lang w:eastAsia="ru-RU"/>
              </w:rPr>
              <w:t>«</w:t>
            </w:r>
            <w:proofErr w:type="gramStart"/>
            <w:r w:rsidRPr="002E599F">
              <w:rPr>
                <w:rFonts w:ascii="Times New Roman" w:eastAsia="Calibri" w:hAnsi="Times New Roman" w:cs="Times New Roman"/>
                <w:sz w:val="24"/>
                <w:szCs w:val="24"/>
                <w:lang w:eastAsia="ru-RU"/>
              </w:rPr>
              <w:t>НЕДОСТАТОЧ</w:t>
            </w:r>
            <w:r w:rsidR="002E599F">
              <w:rPr>
                <w:rFonts w:ascii="Times New Roman" w:eastAsia="Calibri" w:hAnsi="Times New Roman" w:cs="Times New Roman"/>
                <w:sz w:val="24"/>
                <w:szCs w:val="24"/>
                <w:lang w:eastAsia="ru-RU"/>
              </w:rPr>
              <w:t>-</w:t>
            </w:r>
            <w:r w:rsidRPr="002E599F">
              <w:rPr>
                <w:rFonts w:ascii="Times New Roman" w:eastAsia="Calibri" w:hAnsi="Times New Roman" w:cs="Times New Roman"/>
                <w:sz w:val="24"/>
                <w:szCs w:val="24"/>
                <w:lang w:eastAsia="ru-RU"/>
              </w:rPr>
              <w:t>НЫЙ</w:t>
            </w:r>
            <w:proofErr w:type="gramEnd"/>
            <w:r w:rsidRPr="002E599F">
              <w:rPr>
                <w:rFonts w:ascii="Times New Roman" w:eastAsia="Calibri" w:hAnsi="Times New Roman" w:cs="Times New Roman"/>
                <w:sz w:val="24"/>
                <w:szCs w:val="24"/>
                <w:lang w:eastAsia="ru-RU"/>
              </w:rPr>
              <w:t>»</w:t>
            </w:r>
          </w:p>
          <w:p w:rsidR="00BB7E75" w:rsidRPr="002E599F" w:rsidRDefault="00BB7E75" w:rsidP="00CF4573">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tc>
      </w:tr>
    </w:tbl>
    <w:p w:rsidR="00BB7E75" w:rsidRPr="00612D51" w:rsidRDefault="00BB7E75" w:rsidP="002E599F">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B7E75" w:rsidRPr="00612D51" w:rsidRDefault="00BB7E75" w:rsidP="002E599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Результаты защиты ВКР заносятся в оц</w:t>
      </w:r>
      <w:r w:rsidR="00773AAD" w:rsidRPr="00612D51">
        <w:rPr>
          <w:rFonts w:ascii="Times New Roman" w:eastAsia="Times New Roman" w:hAnsi="Times New Roman" w:cs="Times New Roman"/>
          <w:sz w:val="28"/>
          <w:szCs w:val="28"/>
          <w:lang w:eastAsia="ru-RU"/>
        </w:rPr>
        <w:t>еночный лист (п</w:t>
      </w:r>
      <w:r w:rsidRPr="00612D51">
        <w:rPr>
          <w:rFonts w:ascii="Times New Roman" w:eastAsia="Times New Roman" w:hAnsi="Times New Roman" w:cs="Times New Roman"/>
          <w:sz w:val="28"/>
          <w:szCs w:val="28"/>
          <w:lang w:eastAsia="ru-RU"/>
        </w:rPr>
        <w:t>риложение 1).</w:t>
      </w:r>
    </w:p>
    <w:p w:rsidR="00BB7E75" w:rsidRPr="00612D51" w:rsidRDefault="00BB7E75" w:rsidP="002E599F">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p>
    <w:p w:rsidR="00BB7E75" w:rsidRPr="00612D51" w:rsidRDefault="00BB7E75" w:rsidP="002E599F">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Защита выпускной квалификационной работы оценивается с учетом:</w:t>
      </w:r>
    </w:p>
    <w:p w:rsidR="00BB7E75" w:rsidRPr="002E599F" w:rsidRDefault="002E599F" w:rsidP="002E599F">
      <w:pPr>
        <w:pStyle w:val="a8"/>
        <w:numPr>
          <w:ilvl w:val="0"/>
          <w:numId w:val="4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E599F">
        <w:rPr>
          <w:rFonts w:ascii="Times New Roman" w:eastAsia="Times New Roman" w:hAnsi="Times New Roman" w:cs="Times New Roman"/>
          <w:sz w:val="28"/>
          <w:szCs w:val="28"/>
          <w:lang w:eastAsia="ru-RU"/>
        </w:rPr>
        <w:t xml:space="preserve">содержания и формальных критериев </w:t>
      </w:r>
      <w:proofErr w:type="spellStart"/>
      <w:r w:rsidRPr="002E599F">
        <w:rPr>
          <w:rFonts w:ascii="Times New Roman" w:eastAsia="Times New Roman" w:hAnsi="Times New Roman" w:cs="Times New Roman"/>
          <w:sz w:val="28"/>
          <w:szCs w:val="28"/>
          <w:lang w:eastAsia="ru-RU"/>
        </w:rPr>
        <w:t>вкр</w:t>
      </w:r>
      <w:proofErr w:type="spellEnd"/>
      <w:r w:rsidRPr="002E599F">
        <w:rPr>
          <w:rFonts w:ascii="Times New Roman" w:eastAsia="Times New Roman" w:hAnsi="Times New Roman" w:cs="Times New Roman"/>
          <w:sz w:val="28"/>
          <w:szCs w:val="28"/>
          <w:lang w:eastAsia="ru-RU"/>
        </w:rPr>
        <w:t>.</w:t>
      </w:r>
    </w:p>
    <w:p w:rsidR="00BB7E75" w:rsidRPr="002E599F" w:rsidRDefault="002E599F" w:rsidP="002E599F">
      <w:pPr>
        <w:pStyle w:val="a8"/>
        <w:numPr>
          <w:ilvl w:val="0"/>
          <w:numId w:val="4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E599F">
        <w:rPr>
          <w:rFonts w:ascii="Times New Roman" w:eastAsia="Times New Roman" w:hAnsi="Times New Roman" w:cs="Times New Roman"/>
          <w:sz w:val="28"/>
          <w:szCs w:val="28"/>
          <w:lang w:eastAsia="ru-RU"/>
        </w:rPr>
        <w:t xml:space="preserve">отзыва руководителя </w:t>
      </w:r>
      <w:proofErr w:type="spellStart"/>
      <w:r w:rsidRPr="002E599F">
        <w:rPr>
          <w:rFonts w:ascii="Times New Roman" w:eastAsia="Times New Roman" w:hAnsi="Times New Roman" w:cs="Times New Roman"/>
          <w:sz w:val="28"/>
          <w:szCs w:val="28"/>
          <w:lang w:eastAsia="ru-RU"/>
        </w:rPr>
        <w:t>вкр</w:t>
      </w:r>
      <w:proofErr w:type="spellEnd"/>
      <w:r w:rsidRPr="002E599F">
        <w:rPr>
          <w:rFonts w:ascii="Times New Roman" w:eastAsia="Times New Roman" w:hAnsi="Times New Roman" w:cs="Times New Roman"/>
          <w:sz w:val="28"/>
          <w:szCs w:val="28"/>
          <w:lang w:eastAsia="ru-RU"/>
        </w:rPr>
        <w:t>.</w:t>
      </w:r>
    </w:p>
    <w:p w:rsidR="00BB7E75" w:rsidRPr="002E599F" w:rsidRDefault="002E599F" w:rsidP="002E599F">
      <w:pPr>
        <w:pStyle w:val="a8"/>
        <w:numPr>
          <w:ilvl w:val="0"/>
          <w:numId w:val="4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E599F">
        <w:rPr>
          <w:rFonts w:ascii="Times New Roman" w:eastAsia="Times New Roman" w:hAnsi="Times New Roman" w:cs="Times New Roman"/>
          <w:sz w:val="28"/>
          <w:szCs w:val="28"/>
          <w:lang w:eastAsia="ru-RU"/>
        </w:rPr>
        <w:t xml:space="preserve">качества презентации </w:t>
      </w:r>
      <w:proofErr w:type="spellStart"/>
      <w:r w:rsidRPr="002E599F">
        <w:rPr>
          <w:rFonts w:ascii="Times New Roman" w:eastAsia="Times New Roman" w:hAnsi="Times New Roman" w:cs="Times New Roman"/>
          <w:sz w:val="28"/>
          <w:szCs w:val="28"/>
          <w:lang w:eastAsia="ru-RU"/>
        </w:rPr>
        <w:t>вкр</w:t>
      </w:r>
      <w:proofErr w:type="spellEnd"/>
      <w:r w:rsidRPr="002E599F">
        <w:rPr>
          <w:rFonts w:ascii="Times New Roman" w:eastAsia="Times New Roman" w:hAnsi="Times New Roman" w:cs="Times New Roman"/>
          <w:sz w:val="28"/>
          <w:szCs w:val="28"/>
          <w:lang w:eastAsia="ru-RU"/>
        </w:rPr>
        <w:t xml:space="preserve"> и ответов обучающегося на вопросы членов ГЭК.</w:t>
      </w:r>
    </w:p>
    <w:p w:rsidR="00BB7E75" w:rsidRPr="00612D51" w:rsidRDefault="00BB7E75" w:rsidP="002E599F">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p>
    <w:p w:rsidR="00BB7E75" w:rsidRPr="00612D51" w:rsidRDefault="00BB7E75" w:rsidP="002E599F">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Общую оценку за выпускную квалификационную работу выводят члены государственной экзаменационной комиссии на коллегиальной основе с учетом соответствия содержания заявленной темы, глубины ее раскрытия, соответствия оформления принятым стандартам, владения теоретическим материалом, грамотности его изложения, проявленной способности выпускника демонстрировать собственное видение проблемы и умение мотивированно его обосновать.</w:t>
      </w:r>
    </w:p>
    <w:p w:rsidR="00BB7E75" w:rsidRPr="00612D51" w:rsidRDefault="00BB7E75" w:rsidP="002E599F">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В качестве типовых контрольных заданий для оценки освоения образовательной программы приведены темы ВКР. На основании защиты ВКР </w:t>
      </w:r>
      <w:r w:rsidRPr="00612D51">
        <w:rPr>
          <w:rFonts w:ascii="Times New Roman" w:eastAsia="Times New Roman" w:hAnsi="Times New Roman" w:cs="Times New Roman"/>
          <w:sz w:val="28"/>
          <w:szCs w:val="28"/>
          <w:lang w:eastAsia="ru-RU"/>
        </w:rPr>
        <w:lastRenderedPageBreak/>
        <w:t>ГЭК судит о том, умеет ли обучающийся самостоятельно творчески мыслить, критически оценивать факты, систематизировать и обобщать материал,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BB7E75" w:rsidRPr="00612D51" w:rsidRDefault="00BB7E75" w:rsidP="002E599F">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Решение о соответствии компетенций </w:t>
      </w:r>
      <w:proofErr w:type="gramStart"/>
      <w:r w:rsidRPr="00612D51">
        <w:rPr>
          <w:rFonts w:ascii="Times New Roman" w:eastAsia="Times New Roman" w:hAnsi="Times New Roman" w:cs="Times New Roman"/>
          <w:sz w:val="28"/>
          <w:szCs w:val="28"/>
          <w:lang w:eastAsia="ru-RU"/>
        </w:rPr>
        <w:t>обучающегося</w:t>
      </w:r>
      <w:proofErr w:type="gramEnd"/>
      <w:r w:rsidRPr="00612D51">
        <w:rPr>
          <w:rFonts w:ascii="Times New Roman" w:eastAsia="Times New Roman" w:hAnsi="Times New Roman" w:cs="Times New Roman"/>
          <w:sz w:val="28"/>
          <w:szCs w:val="28"/>
          <w:lang w:eastAsia="ru-RU"/>
        </w:rPr>
        <w:t xml:space="preserve"> требованиям ФГОС ВО по </w:t>
      </w:r>
      <w:r w:rsidR="00F14996" w:rsidRPr="00612D51">
        <w:rPr>
          <w:rFonts w:ascii="Times New Roman" w:eastAsia="Times New Roman" w:hAnsi="Times New Roman" w:cs="Times New Roman"/>
          <w:sz w:val="28"/>
          <w:szCs w:val="28"/>
          <w:lang w:eastAsia="ru-RU"/>
        </w:rPr>
        <w:t xml:space="preserve">направлению подготовки </w:t>
      </w:r>
      <w:r w:rsidR="00A503F0" w:rsidRPr="00612D51">
        <w:rPr>
          <w:rFonts w:ascii="Times New Roman" w:eastAsia="Times New Roman" w:hAnsi="Times New Roman" w:cs="Times New Roman"/>
          <w:sz w:val="28"/>
          <w:szCs w:val="28"/>
          <w:lang w:eastAsia="ru-RU"/>
        </w:rPr>
        <w:t>38.03.02 Менеджмент</w:t>
      </w:r>
      <w:r w:rsidR="00AE5091">
        <w:rPr>
          <w:rFonts w:ascii="Times New Roman" w:eastAsia="Times New Roman" w:hAnsi="Times New Roman" w:cs="Times New Roman"/>
          <w:sz w:val="28"/>
          <w:szCs w:val="28"/>
          <w:lang w:eastAsia="ru-RU"/>
        </w:rPr>
        <w:t xml:space="preserve"> </w:t>
      </w:r>
      <w:r w:rsidRPr="00612D51">
        <w:rPr>
          <w:rFonts w:ascii="Times New Roman" w:eastAsia="Times New Roman" w:hAnsi="Times New Roman" w:cs="Times New Roman"/>
          <w:sz w:val="28"/>
          <w:szCs w:val="28"/>
          <w:lang w:eastAsia="ru-RU"/>
        </w:rPr>
        <w:t xml:space="preserve">при защите выпускной квалификационной работы принимается членами государственной экзаменационной комиссии. </w:t>
      </w:r>
    </w:p>
    <w:p w:rsidR="00BB7E75" w:rsidRPr="00612D51" w:rsidRDefault="00BB7E75" w:rsidP="002E599F">
      <w:pPr>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612D51">
        <w:rPr>
          <w:rFonts w:ascii="Times New Roman" w:eastAsia="Calibri" w:hAnsi="Times New Roman" w:cs="Times New Roman"/>
          <w:color w:val="000000"/>
          <w:sz w:val="28"/>
          <w:szCs w:val="28"/>
          <w:lang w:eastAsia="ru-RU"/>
        </w:rPr>
        <w:t xml:space="preserve">Результаты защиты выпускной квалификационной работы определяются оценками: «отлично», «хорошо», «удовлетворительно», «неудовлетворительно». </w:t>
      </w:r>
    </w:p>
    <w:p w:rsidR="00BB7E75" w:rsidRPr="00612D51" w:rsidRDefault="00BB7E75" w:rsidP="002E599F">
      <w:pPr>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612D51">
        <w:rPr>
          <w:rFonts w:ascii="Times New Roman" w:eastAsia="Calibri" w:hAnsi="Times New Roman" w:cs="Times New Roman"/>
          <w:color w:val="000000"/>
          <w:sz w:val="28"/>
          <w:szCs w:val="28"/>
          <w:lang w:eastAsia="ru-RU"/>
        </w:rPr>
        <w:t xml:space="preserve">Оценка «отлично» выставляется за выпускную квалификационную работу, которая носит исследовательский характер, имеет грамотно изложенный обзор литературы, логичное, последовательное изложение результатов исследования с соответствующими выводами и обоснованными предложениями. Работа должна иметь положительный отзыв руководителя ВКР. Доклад четко структурирован, логичен, полностью отражает суть работы, даны исчерпывающие ответы на вопросы членов экзаменационной комиссии. </w:t>
      </w:r>
    </w:p>
    <w:p w:rsidR="00BB7E75" w:rsidRPr="00612D51" w:rsidRDefault="00BB7E75" w:rsidP="002E599F">
      <w:pPr>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612D51">
        <w:rPr>
          <w:rFonts w:ascii="Times New Roman" w:eastAsia="Calibri" w:hAnsi="Times New Roman" w:cs="Times New Roman"/>
          <w:color w:val="000000"/>
          <w:sz w:val="28"/>
          <w:szCs w:val="28"/>
          <w:lang w:eastAsia="ru-RU"/>
        </w:rPr>
        <w:t xml:space="preserve">Оценка «хорошо» выставляется за выпускную квалификационную работу, которая носит исследовательский характер, имеет грамотно изложенный обзор литературы, логичное, последовательное изложение результатов исследования с соответствующими выводами, но имеет недостаточный уровень анализа результатов. Работа должна иметь положительный отзыв руководителя ВКР. Доклад четко структурирован, логичен, полностью отражает суть работы, даны ответы на большинство вопросов членов экзаменационной комиссии. </w:t>
      </w:r>
    </w:p>
    <w:p w:rsidR="00BB7E75" w:rsidRPr="00612D51" w:rsidRDefault="00BB7E75" w:rsidP="002E599F">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12D51">
        <w:rPr>
          <w:rFonts w:ascii="Times New Roman" w:eastAsia="Calibri" w:hAnsi="Times New Roman" w:cs="Times New Roman"/>
          <w:color w:val="000000"/>
          <w:sz w:val="28"/>
          <w:szCs w:val="28"/>
          <w:lang w:eastAsia="ru-RU"/>
        </w:rPr>
        <w:t xml:space="preserve">Оценка «удовлетворительно» выставляется за выпускную квалификационную работу, которая носит исследовательский характер, но имеет поверхностный анализ результатов исследования, невысокий уровень теоретического обзора рассматриваемой темы, просматривается непоследовательность изложения материала, представлены необоснованные предложения и выводы. В отзыве руководителя ВКР </w:t>
      </w:r>
      <w:r w:rsidRPr="00612D51">
        <w:rPr>
          <w:rFonts w:ascii="Times New Roman" w:eastAsia="Calibri" w:hAnsi="Times New Roman" w:cs="Times New Roman"/>
          <w:sz w:val="28"/>
          <w:szCs w:val="28"/>
          <w:lang w:eastAsia="ru-RU"/>
        </w:rPr>
        <w:t xml:space="preserve">имеются особые замечания по содержанию работы. Доклад структурирован, не логичен, не полностью отражает суть работы, даны ответы на большинство вопросов членов экзаменационной комиссии. </w:t>
      </w:r>
    </w:p>
    <w:p w:rsidR="00BB7E75" w:rsidRPr="00612D51" w:rsidRDefault="00BB7E75" w:rsidP="002E599F">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Оценка «неудовлетворительно» выставляется за выпускную квалификационную работу, которая не содержит анализа проведенных исследований, не отвечает требованиям, изложенным в методических указаниях выпускающей кафедры. В работе нет выводов или они носят декларативный характер. В отзыве руководителя ВКР имеются серьезные критические замечания. При защите выпускной квалификационной работы </w:t>
      </w:r>
      <w:proofErr w:type="gramStart"/>
      <w:r w:rsidRPr="00612D51">
        <w:rPr>
          <w:rFonts w:ascii="Times New Roman" w:eastAsia="Times New Roman" w:hAnsi="Times New Roman" w:cs="Times New Roman"/>
          <w:sz w:val="28"/>
          <w:szCs w:val="28"/>
          <w:lang w:eastAsia="ru-RU"/>
        </w:rPr>
        <w:t>обучающийся</w:t>
      </w:r>
      <w:proofErr w:type="gramEnd"/>
      <w:r w:rsidRPr="00612D51">
        <w:rPr>
          <w:rFonts w:ascii="Times New Roman" w:eastAsia="Times New Roman" w:hAnsi="Times New Roman" w:cs="Times New Roman"/>
          <w:sz w:val="28"/>
          <w:szCs w:val="28"/>
          <w:lang w:eastAsia="ru-RU"/>
        </w:rPr>
        <w:t xml:space="preserve"> затрудняется отвечать на поставленные вопросы по теме, при ответе допускает существенные ошибки, имеются замечания к презентационному материалу.</w:t>
      </w:r>
    </w:p>
    <w:p w:rsidR="005C575C" w:rsidRDefault="005C57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B7E75" w:rsidRPr="00612D51" w:rsidRDefault="00BB7E75" w:rsidP="002E599F">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bCs/>
          <w:sz w:val="28"/>
          <w:szCs w:val="20"/>
          <w:lang w:eastAsia="ru-RU"/>
        </w:rPr>
      </w:pPr>
      <w:r w:rsidRPr="00612D51">
        <w:rPr>
          <w:rFonts w:ascii="Times New Roman" w:eastAsia="Times New Roman" w:hAnsi="Times New Roman" w:cs="Arial"/>
          <w:bCs/>
          <w:sz w:val="28"/>
          <w:szCs w:val="20"/>
          <w:lang w:eastAsia="ru-RU"/>
        </w:rPr>
        <w:lastRenderedPageBreak/>
        <w:t>3.ТИПОВЫЕ КОНТРОЛЬНЫЕ ЗАДАНИЯ ИЛИ ИНЫЕ МАТЕРИАЛЫ, НЕОБХОДИМЫЕ ДЛЯ ОЦЕНКИ РЕЗУЛЬТАТОВ ОСВОЕНИЯ ОБРАЗОВАТЕЛЬНОЙ ПРОГРАММЫ</w:t>
      </w:r>
    </w:p>
    <w:p w:rsidR="002E599F" w:rsidRDefault="002E599F" w:rsidP="002E599F">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bCs/>
          <w:sz w:val="28"/>
          <w:szCs w:val="20"/>
          <w:lang w:eastAsia="ru-RU"/>
        </w:rPr>
      </w:pPr>
    </w:p>
    <w:p w:rsidR="00BB7E75" w:rsidRPr="00612D51" w:rsidRDefault="00BB7E75" w:rsidP="002E599F">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bCs/>
          <w:sz w:val="28"/>
          <w:szCs w:val="20"/>
          <w:lang w:eastAsia="ru-RU"/>
        </w:rPr>
      </w:pPr>
      <w:r w:rsidRPr="00612D51">
        <w:rPr>
          <w:rFonts w:ascii="Times New Roman" w:eastAsia="Times New Roman" w:hAnsi="Times New Roman" w:cs="Arial"/>
          <w:bCs/>
          <w:sz w:val="28"/>
          <w:szCs w:val="20"/>
          <w:lang w:eastAsia="ru-RU"/>
        </w:rPr>
        <w:t>Типовые задания представлены:</w:t>
      </w:r>
    </w:p>
    <w:p w:rsidR="00BB7E75" w:rsidRPr="00612D51" w:rsidRDefault="00BB7E75" w:rsidP="002E599F">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 xml:space="preserve">- </w:t>
      </w:r>
      <w:r w:rsidR="002E599F">
        <w:rPr>
          <w:rFonts w:ascii="Times New Roman" w:eastAsia="Times New Roman" w:hAnsi="Times New Roman" w:cs="Arial"/>
          <w:sz w:val="28"/>
          <w:szCs w:val="20"/>
          <w:lang w:eastAsia="ru-RU"/>
        </w:rPr>
        <w:t>т</w:t>
      </w:r>
      <w:r w:rsidRPr="00612D51">
        <w:rPr>
          <w:rFonts w:ascii="Times New Roman" w:eastAsia="Times New Roman" w:hAnsi="Times New Roman" w:cs="Arial"/>
          <w:sz w:val="28"/>
          <w:szCs w:val="20"/>
          <w:lang w:eastAsia="ru-RU"/>
        </w:rPr>
        <w:t xml:space="preserve">ематикой выпускных квалификационных работ </w:t>
      </w:r>
    </w:p>
    <w:p w:rsidR="00BB7E75" w:rsidRPr="00612D51" w:rsidRDefault="00BB7E75" w:rsidP="002E599F">
      <w:pPr>
        <w:widowControl w:val="0"/>
        <w:tabs>
          <w:tab w:val="left" w:pos="993"/>
        </w:tabs>
        <w:autoSpaceDE w:val="0"/>
        <w:autoSpaceDN w:val="0"/>
        <w:adjustRightInd w:val="0"/>
        <w:spacing w:after="0" w:line="240" w:lineRule="auto"/>
        <w:ind w:firstLine="567"/>
        <w:jc w:val="both"/>
        <w:rPr>
          <w:rFonts w:ascii="Times New Roman" w:eastAsia="Times New Roman" w:hAnsi="Times New Roman" w:cs="Arial"/>
          <w:sz w:val="28"/>
          <w:szCs w:val="20"/>
          <w:lang w:eastAsia="ru-RU"/>
        </w:rPr>
      </w:pPr>
    </w:p>
    <w:p w:rsidR="00BB7E75" w:rsidRDefault="00BB7E75" w:rsidP="002E599F">
      <w:pPr>
        <w:widowControl w:val="0"/>
        <w:tabs>
          <w:tab w:val="left" w:pos="993"/>
        </w:tabs>
        <w:autoSpaceDE w:val="0"/>
        <w:autoSpaceDN w:val="0"/>
        <w:adjustRightInd w:val="0"/>
        <w:spacing w:after="0" w:line="240" w:lineRule="auto"/>
        <w:ind w:firstLine="567"/>
        <w:jc w:val="both"/>
        <w:rPr>
          <w:rFonts w:ascii="Times New Roman" w:eastAsia="Times New Roman" w:hAnsi="Times New Roman" w:cs="Arial"/>
          <w:bCs/>
          <w:i/>
          <w:sz w:val="28"/>
          <w:szCs w:val="20"/>
          <w:lang w:eastAsia="ru-RU"/>
        </w:rPr>
      </w:pPr>
      <w:r w:rsidRPr="002E599F">
        <w:rPr>
          <w:rFonts w:ascii="Times New Roman" w:eastAsia="Times New Roman" w:hAnsi="Times New Roman" w:cs="Arial"/>
          <w:bCs/>
          <w:i/>
          <w:sz w:val="28"/>
          <w:szCs w:val="20"/>
          <w:lang w:eastAsia="ru-RU"/>
        </w:rPr>
        <w:t xml:space="preserve">Типовые темы выпускных квалификационных работ </w:t>
      </w:r>
    </w:p>
    <w:p w:rsidR="002E599F" w:rsidRPr="002E599F" w:rsidRDefault="002E599F" w:rsidP="002E599F">
      <w:pPr>
        <w:widowControl w:val="0"/>
        <w:tabs>
          <w:tab w:val="left" w:pos="993"/>
        </w:tabs>
        <w:autoSpaceDE w:val="0"/>
        <w:autoSpaceDN w:val="0"/>
        <w:adjustRightInd w:val="0"/>
        <w:spacing w:after="0" w:line="240" w:lineRule="auto"/>
        <w:ind w:firstLine="567"/>
        <w:jc w:val="both"/>
        <w:rPr>
          <w:rFonts w:ascii="Times New Roman" w:eastAsia="Times New Roman" w:hAnsi="Times New Roman" w:cs="Arial"/>
          <w:bCs/>
          <w:i/>
          <w:sz w:val="28"/>
          <w:szCs w:val="20"/>
          <w:lang w:eastAsia="ru-RU"/>
        </w:rPr>
      </w:pPr>
    </w:p>
    <w:p w:rsidR="00AC3AFC" w:rsidRPr="00612D51" w:rsidRDefault="00AC3AFC" w:rsidP="002E599F">
      <w:pPr>
        <w:numPr>
          <w:ilvl w:val="0"/>
          <w:numId w:val="45"/>
        </w:numPr>
        <w:tabs>
          <w:tab w:val="left" w:pos="993"/>
        </w:tabs>
        <w:spacing w:after="0" w:line="240" w:lineRule="auto"/>
        <w:ind w:left="0" w:firstLine="567"/>
        <w:jc w:val="both"/>
        <w:rPr>
          <w:rFonts w:ascii="Times New Roman" w:hAnsi="Times New Roman" w:cs="Times New Roman"/>
          <w:sz w:val="28"/>
          <w:szCs w:val="28"/>
        </w:rPr>
      </w:pPr>
      <w:r w:rsidRPr="00612D51">
        <w:rPr>
          <w:rFonts w:ascii="Times New Roman" w:hAnsi="Times New Roman" w:cs="Times New Roman"/>
          <w:sz w:val="28"/>
          <w:szCs w:val="28"/>
        </w:rPr>
        <w:t>Анализ организационной культуры в фирме.</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Анализ и оценка личности менеджера на основе социологических исследований.</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Обоснование структуры и штатной численности службы управления персоналом организации. </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Перепроектирование системы управления персоналом в связи с </w:t>
      </w:r>
      <w:proofErr w:type="spellStart"/>
      <w:r w:rsidRPr="00612D51">
        <w:rPr>
          <w:rFonts w:ascii="Times New Roman" w:eastAsia="Times New Roman" w:hAnsi="Times New Roman" w:cs="Times New Roman"/>
          <w:color w:val="000000" w:themeColor="text1"/>
          <w:sz w:val="28"/>
          <w:szCs w:val="28"/>
          <w:lang w:eastAsia="ru-RU"/>
        </w:rPr>
        <w:t>ребрендингом</w:t>
      </w:r>
      <w:proofErr w:type="spellEnd"/>
      <w:r w:rsidRPr="00612D51">
        <w:rPr>
          <w:rFonts w:ascii="Times New Roman" w:eastAsia="Times New Roman" w:hAnsi="Times New Roman" w:cs="Times New Roman"/>
          <w:color w:val="000000" w:themeColor="text1"/>
          <w:sz w:val="28"/>
          <w:szCs w:val="28"/>
          <w:lang w:eastAsia="ru-RU"/>
        </w:rPr>
        <w:t xml:space="preserve"> компании.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Развитие системы управления персоналом малой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Система управления персоналом и оценка ее эффективности на предприятии.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Персонал: проблемы управления подбором и наймом специалистов на предприятии.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Снижение рисков в решениях о найме работников на предприятии.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Развитие технологии управления персоналом на основе делегирования полномочий.</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Организация и совершенствование системы адаптации административно-управленческого персонала на современном предприятии.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Роль менеджера по персоналу в формировании морально-психологического климата 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Реинжиниринг системы управления персоналом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эффективных методов формирования управленческих команд 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Разработка </w:t>
      </w:r>
      <w:proofErr w:type="gramStart"/>
      <w:r w:rsidRPr="00612D51">
        <w:rPr>
          <w:rFonts w:ascii="Times New Roman" w:eastAsia="Times New Roman" w:hAnsi="Times New Roman" w:cs="Times New Roman"/>
          <w:color w:val="000000" w:themeColor="text1"/>
          <w:sz w:val="28"/>
          <w:szCs w:val="28"/>
          <w:lang w:eastAsia="ru-RU"/>
        </w:rPr>
        <w:t>условий повышения качества трудовой жизни персонала</w:t>
      </w:r>
      <w:proofErr w:type="gramEnd"/>
      <w:r w:rsidRPr="00612D51">
        <w:rPr>
          <w:rFonts w:ascii="Times New Roman" w:eastAsia="Times New Roman" w:hAnsi="Times New Roman" w:cs="Times New Roman"/>
          <w:color w:val="000000" w:themeColor="text1"/>
          <w:sz w:val="28"/>
          <w:szCs w:val="28"/>
          <w:lang w:eastAsia="ru-RU"/>
        </w:rPr>
        <w:t xml:space="preserve"> 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стратегии управления персоналом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стратегии по совершенствованию (формированию) кадровой политики организации (на предприятии).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содержания труда персонала определенных категорий и его использование в кадровом планировании.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мероприятий по повышению лояльности персонала внедрению инноваций.</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системы управления мотивацией персонала.</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Управление конфликтами и стрессами на предприятии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Разработка </w:t>
      </w:r>
      <w:proofErr w:type="gramStart"/>
      <w:r w:rsidRPr="00612D51">
        <w:rPr>
          <w:rFonts w:ascii="Times New Roman" w:eastAsia="Times New Roman" w:hAnsi="Times New Roman" w:cs="Times New Roman"/>
          <w:color w:val="000000" w:themeColor="text1"/>
          <w:sz w:val="28"/>
          <w:szCs w:val="28"/>
          <w:lang w:eastAsia="ru-RU"/>
        </w:rPr>
        <w:t>модели оценки эффективности системы обучения персонала</w:t>
      </w:r>
      <w:proofErr w:type="gramEnd"/>
      <w:r w:rsidRPr="00612D51">
        <w:rPr>
          <w:rFonts w:ascii="Times New Roman" w:eastAsia="Times New Roman" w:hAnsi="Times New Roman" w:cs="Times New Roman"/>
          <w:color w:val="000000" w:themeColor="text1"/>
          <w:sz w:val="28"/>
          <w:szCs w:val="28"/>
          <w:lang w:eastAsia="ru-RU"/>
        </w:rPr>
        <w:t>.</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Совершенствование взаимосвязей кадровой службы с другими подразделениями </w:t>
      </w:r>
      <w:proofErr w:type="spellStart"/>
      <w:r w:rsidRPr="00612D51">
        <w:rPr>
          <w:rFonts w:ascii="Times New Roman" w:eastAsia="Times New Roman" w:hAnsi="Times New Roman" w:cs="Times New Roman"/>
          <w:color w:val="000000" w:themeColor="text1"/>
          <w:sz w:val="28"/>
          <w:szCs w:val="28"/>
          <w:lang w:eastAsia="ru-RU"/>
        </w:rPr>
        <w:t>оргструктуры</w:t>
      </w:r>
      <w:proofErr w:type="spellEnd"/>
      <w:r w:rsidRPr="00612D51">
        <w:rPr>
          <w:rFonts w:ascii="Times New Roman" w:eastAsia="Times New Roman" w:hAnsi="Times New Roman" w:cs="Times New Roman"/>
          <w:color w:val="000000" w:themeColor="text1"/>
          <w:sz w:val="28"/>
          <w:szCs w:val="28"/>
          <w:lang w:eastAsia="ru-RU"/>
        </w:rPr>
        <w:t xml:space="preserve">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lastRenderedPageBreak/>
        <w:t xml:space="preserve"> Совершенствование информационно-технологического обеспечения системы управления персоналом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Совершенствование использования методов оценки персонала.</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рекомендаций по совершенствованию системы подготовки, переподготовки и повышения квалификации кадров.</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Повышение эффективности работы отдела кадров на предприятии.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Формирование современного механизма управления персоналом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Совершенствование методов принятия решений в процессах управления организацией.</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методики оценки кадрового потенциала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и принятие управленческого решения в системе корпоративных отношений.</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Совершенствование системы материального стимулирования 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Совершенствование системы нематериального стимулирования 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Совершенствование работы кадровой службы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мероприятий по адаптации работников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внутрифирменного квалификационного стандарта.</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программ по снижению текучести кадров 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систем кадрового планирования 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мероприятий по адаптации менеджера на новом рабочем месте.</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Система оценки межличностных отношений в рабочей группе.</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социальной политики 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Проблемы профессионального обучения персонала организации и пути их решения.</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мероприятий по совершенствованию организации рабочих мест персонала предприятия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рекомендаций по совершенствованию системы мотивации менеджеров среднего звена.</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рекомендаций по совершенствованию системы мотивации </w:t>
      </w:r>
      <w:proofErr w:type="gramStart"/>
      <w:r w:rsidRPr="00612D51">
        <w:rPr>
          <w:rFonts w:ascii="Times New Roman" w:eastAsia="Times New Roman" w:hAnsi="Times New Roman" w:cs="Times New Roman"/>
          <w:color w:val="000000" w:themeColor="text1"/>
          <w:sz w:val="28"/>
          <w:szCs w:val="28"/>
          <w:lang w:eastAsia="ru-RU"/>
        </w:rPr>
        <w:t>топ-менеджеров</w:t>
      </w:r>
      <w:proofErr w:type="gramEnd"/>
      <w:r w:rsidRPr="00612D51">
        <w:rPr>
          <w:rFonts w:ascii="Times New Roman" w:eastAsia="Times New Roman" w:hAnsi="Times New Roman" w:cs="Times New Roman"/>
          <w:color w:val="000000" w:themeColor="text1"/>
          <w:sz w:val="28"/>
          <w:szCs w:val="28"/>
          <w:lang w:eastAsia="ru-RU"/>
        </w:rPr>
        <w:t>.</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мероприятий по совершенствованию системы оценки и аттестации персонала организации (предприятия)</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Разработка рекомендаций по совершенствованию системы управления </w:t>
      </w:r>
      <w:proofErr w:type="spellStart"/>
      <w:r w:rsidRPr="00612D51">
        <w:rPr>
          <w:rFonts w:ascii="Times New Roman" w:eastAsia="Times New Roman" w:hAnsi="Times New Roman" w:cs="Times New Roman"/>
          <w:color w:val="000000" w:themeColor="text1"/>
          <w:sz w:val="28"/>
          <w:szCs w:val="28"/>
          <w:lang w:eastAsia="ru-RU"/>
        </w:rPr>
        <w:t>командообразованием</w:t>
      </w:r>
      <w:proofErr w:type="spellEnd"/>
      <w:r w:rsidRPr="00612D51">
        <w:rPr>
          <w:rFonts w:ascii="Times New Roman" w:eastAsia="Times New Roman" w:hAnsi="Times New Roman" w:cs="Times New Roman"/>
          <w:color w:val="000000" w:themeColor="text1"/>
          <w:sz w:val="28"/>
          <w:szCs w:val="28"/>
          <w:lang w:eastAsia="ru-RU"/>
        </w:rPr>
        <w:t xml:space="preserve"> в современной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системы взаимодействия организации с учебными заведениями и центрами подготовки кадров.</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Разработка рекомендаций по применению методов </w:t>
      </w:r>
      <w:proofErr w:type="gramStart"/>
      <w:r w:rsidRPr="00612D51">
        <w:rPr>
          <w:rFonts w:ascii="Times New Roman" w:eastAsia="Times New Roman" w:hAnsi="Times New Roman" w:cs="Times New Roman"/>
          <w:color w:val="000000" w:themeColor="text1"/>
          <w:sz w:val="28"/>
          <w:szCs w:val="28"/>
          <w:lang w:eastAsia="ru-RU"/>
        </w:rPr>
        <w:t>тайм-менеджмента</w:t>
      </w:r>
      <w:proofErr w:type="gramEnd"/>
      <w:r w:rsidRPr="00612D51">
        <w:rPr>
          <w:rFonts w:ascii="Times New Roman" w:eastAsia="Times New Roman" w:hAnsi="Times New Roman" w:cs="Times New Roman"/>
          <w:color w:val="000000" w:themeColor="text1"/>
          <w:sz w:val="28"/>
          <w:szCs w:val="28"/>
          <w:lang w:eastAsia="ru-RU"/>
        </w:rPr>
        <w:t xml:space="preserve"> в работе службы управления персоналом организации (предприятия).</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Совершенствование PR-деятельности кадровой службы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рекомендаций по определению системы мер для предупреждения конфликтов и стрессов в социальных группах.</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Разработка рекомендаций по совершенствованию системы </w:t>
      </w:r>
      <w:r w:rsidRPr="00612D51">
        <w:rPr>
          <w:rFonts w:ascii="Times New Roman" w:eastAsia="Times New Roman" w:hAnsi="Times New Roman" w:cs="Times New Roman"/>
          <w:color w:val="000000" w:themeColor="text1"/>
          <w:sz w:val="28"/>
          <w:szCs w:val="28"/>
          <w:lang w:eastAsia="ru-RU"/>
        </w:rPr>
        <w:lastRenderedPageBreak/>
        <w:t>материального и морального поощрения.</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 Разработка рекомендаций по урегулированию организационных и социально-трудовых конфликтов.</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рекомендаций по совершенствованию коммуникативной культуры руководителя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рекомендаций по совершенствованию кадрового планирования 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рекомендаций по совершенствованию планирования и прогнозирования потребности в персонале.</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рекомендаций по совершенствованию нормативно-методического и правового обеспечения системы управления персоналом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Управление поведением персонала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Развитие службы управления персоналом как фактор эффективного использования кадрового потенциала 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Совершенствование организации труда как условие эффективного использования кадрового потенциала.</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Совершенствование регламентации труда управленческого персонала.</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Совершенствование регламентации труда производственного персонала.</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направлений прогнозирования потребности в персонале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Формирование и совершенствование имиджа организации/работодателя на рынке труда.</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Совершенствование коммуникационных связей организации с субъектами рынка труда.</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Организация процесса разработки и принятия управленческого решения на предприятии.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Оптимизация социально-профессиональной структуры персонала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Совершенствование профессиональной «модели» менеджера по управлению персоналом.</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квалификационной характеристики и компетенций менеджера по управлению персоналом.</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Совершенствование процесса найма персонала в организации.</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iCs/>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Разработка программ адаптации для различных категорий персонала.</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 xml:space="preserve">Разработка проектного внедрения системы оценки персонала на основе </w:t>
      </w:r>
      <w:proofErr w:type="spellStart"/>
      <w:r w:rsidRPr="00612D51">
        <w:rPr>
          <w:rFonts w:ascii="Times New Roman" w:eastAsia="Times New Roman" w:hAnsi="Times New Roman" w:cs="Times New Roman"/>
          <w:color w:val="000000" w:themeColor="text1"/>
          <w:sz w:val="28"/>
          <w:szCs w:val="28"/>
          <w:lang w:eastAsia="ru-RU"/>
        </w:rPr>
        <w:t>компетентностного</w:t>
      </w:r>
      <w:proofErr w:type="spellEnd"/>
      <w:r w:rsidRPr="00612D51">
        <w:rPr>
          <w:rFonts w:ascii="Times New Roman" w:eastAsia="Times New Roman" w:hAnsi="Times New Roman" w:cs="Times New Roman"/>
          <w:color w:val="000000" w:themeColor="text1"/>
          <w:sz w:val="28"/>
          <w:szCs w:val="28"/>
          <w:lang w:eastAsia="ru-RU"/>
        </w:rPr>
        <w:t xml:space="preserve"> подхода.</w:t>
      </w:r>
    </w:p>
    <w:p w:rsidR="00AC3AFC" w:rsidRPr="00612D51" w:rsidRDefault="00AC3AFC" w:rsidP="002E599F">
      <w:pPr>
        <w:widowControl w:val="0"/>
        <w:numPr>
          <w:ilvl w:val="0"/>
          <w:numId w:val="4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Совершенствование управления деловой карьерой персонала.</w:t>
      </w:r>
    </w:p>
    <w:p w:rsidR="00AC3AFC" w:rsidRDefault="00AC3AFC" w:rsidP="002E599F">
      <w:pPr>
        <w:widowControl w:val="0"/>
        <w:numPr>
          <w:ilvl w:val="0"/>
          <w:numId w:val="45"/>
        </w:numPr>
        <w:shd w:val="clear" w:color="auto" w:fill="FFFFFF"/>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612D51">
        <w:rPr>
          <w:rFonts w:ascii="Times New Roman" w:eastAsia="Times New Roman" w:hAnsi="Times New Roman" w:cs="Times New Roman"/>
          <w:color w:val="000000" w:themeColor="text1"/>
          <w:sz w:val="28"/>
          <w:szCs w:val="28"/>
          <w:lang w:eastAsia="ru-RU"/>
        </w:rPr>
        <w:t>Роль профессионального общения руководителя и подчиненных в формировании морально-психологического климата коллектива.</w:t>
      </w:r>
    </w:p>
    <w:p w:rsidR="002E599F" w:rsidRDefault="002E599F">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2E599F" w:rsidRPr="00612D51" w:rsidRDefault="002E599F" w:rsidP="002E599F">
      <w:pPr>
        <w:widowControl w:val="0"/>
        <w:shd w:val="clear" w:color="auto" w:fill="FFFFFF"/>
        <w:tabs>
          <w:tab w:val="left" w:pos="0"/>
          <w:tab w:val="left" w:pos="993"/>
        </w:tabs>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lang w:eastAsia="ru-RU"/>
        </w:rPr>
      </w:pPr>
    </w:p>
    <w:p w:rsidR="00AC1FC3" w:rsidRDefault="002E599F" w:rsidP="00AC1FC3">
      <w:pPr>
        <w:spacing w:after="0" w:line="240" w:lineRule="auto"/>
        <w:ind w:firstLine="567"/>
        <w:jc w:val="right"/>
        <w:rPr>
          <w:rFonts w:ascii="Times New Roman" w:eastAsia="Times New Roman" w:hAnsi="Times New Roman" w:cs="Times New Roman"/>
          <w:sz w:val="24"/>
          <w:szCs w:val="24"/>
        </w:rPr>
      </w:pPr>
      <w:r w:rsidRPr="00612D51">
        <w:rPr>
          <w:rFonts w:ascii="Times New Roman" w:eastAsia="Times New Roman" w:hAnsi="Times New Roman" w:cs="Times New Roman"/>
          <w:sz w:val="24"/>
          <w:szCs w:val="24"/>
        </w:rPr>
        <w:t>ПРИЛОЖЕНИЕ 1</w:t>
      </w:r>
    </w:p>
    <w:p w:rsidR="002E599F" w:rsidRPr="00612D51" w:rsidRDefault="002E599F" w:rsidP="00AC1FC3">
      <w:pPr>
        <w:spacing w:after="0" w:line="240" w:lineRule="auto"/>
        <w:ind w:firstLine="567"/>
        <w:jc w:val="right"/>
        <w:rPr>
          <w:rFonts w:ascii="Times New Roman" w:eastAsia="Times New Roman" w:hAnsi="Times New Roman" w:cs="Times New Roman"/>
          <w:sz w:val="24"/>
          <w:szCs w:val="24"/>
        </w:rPr>
      </w:pPr>
    </w:p>
    <w:p w:rsidR="00AC1FC3" w:rsidRPr="002E599F" w:rsidRDefault="00AC1FC3" w:rsidP="00AC1FC3">
      <w:pPr>
        <w:spacing w:after="0" w:line="240" w:lineRule="auto"/>
        <w:contextualSpacing/>
        <w:jc w:val="center"/>
        <w:rPr>
          <w:rFonts w:ascii="Times New Roman" w:eastAsia="Calibri" w:hAnsi="Times New Roman" w:cs="Times New Roman"/>
          <w:bCs/>
          <w:sz w:val="28"/>
          <w:szCs w:val="28"/>
          <w:u w:val="single"/>
        </w:rPr>
      </w:pPr>
      <w:r w:rsidRPr="002E599F">
        <w:rPr>
          <w:rFonts w:ascii="Times New Roman" w:eastAsia="Calibri" w:hAnsi="Times New Roman" w:cs="Times New Roman"/>
          <w:bCs/>
          <w:sz w:val="28"/>
          <w:szCs w:val="28"/>
          <w:u w:val="single"/>
        </w:rPr>
        <w:t>ОЦЕНОЧНЫЙ ЛИСТ</w:t>
      </w:r>
    </w:p>
    <w:p w:rsidR="00AC1FC3" w:rsidRPr="002E599F" w:rsidRDefault="00AC1FC3" w:rsidP="00AC1FC3">
      <w:pPr>
        <w:spacing w:after="0" w:line="240" w:lineRule="auto"/>
        <w:jc w:val="center"/>
        <w:rPr>
          <w:rFonts w:ascii="Times New Roman" w:eastAsia="Calibri" w:hAnsi="Times New Roman" w:cs="Times New Roman"/>
          <w:bCs/>
          <w:sz w:val="28"/>
          <w:szCs w:val="28"/>
          <w:u w:val="single"/>
        </w:rPr>
      </w:pPr>
      <w:r w:rsidRPr="002E599F">
        <w:rPr>
          <w:rFonts w:ascii="Times New Roman" w:eastAsia="Calibri" w:hAnsi="Times New Roman" w:cs="Times New Roman"/>
          <w:bCs/>
          <w:sz w:val="28"/>
          <w:szCs w:val="28"/>
          <w:u w:val="single"/>
        </w:rPr>
        <w:t>защиты выпускной квалификационной работы</w:t>
      </w:r>
    </w:p>
    <w:p w:rsidR="00AC1FC3" w:rsidRPr="00612D51" w:rsidRDefault="00AC1FC3" w:rsidP="00AC1FC3">
      <w:pPr>
        <w:spacing w:after="0" w:line="240" w:lineRule="auto"/>
        <w:ind w:firstLine="567"/>
        <w:jc w:val="both"/>
        <w:rPr>
          <w:rFonts w:ascii="Times New Roman" w:eastAsia="Calibri" w:hAnsi="Times New Roman" w:cs="Times New Roman"/>
          <w:sz w:val="24"/>
          <w:szCs w:val="24"/>
          <w:u w:val="single"/>
        </w:rPr>
      </w:pPr>
    </w:p>
    <w:p w:rsidR="00AC1FC3" w:rsidRPr="00612D51" w:rsidRDefault="00AC1FC3" w:rsidP="00AC1FC3">
      <w:pPr>
        <w:spacing w:after="0" w:line="240" w:lineRule="auto"/>
        <w:ind w:firstLine="567"/>
        <w:jc w:val="both"/>
        <w:rPr>
          <w:rFonts w:ascii="Times New Roman" w:eastAsia="Calibri" w:hAnsi="Times New Roman" w:cs="Times New Roman"/>
          <w:bCs/>
          <w:sz w:val="24"/>
          <w:szCs w:val="24"/>
          <w:u w:val="single"/>
        </w:rPr>
      </w:pPr>
      <w:r w:rsidRPr="00612D51">
        <w:rPr>
          <w:rFonts w:ascii="Times New Roman" w:eastAsia="Calibri" w:hAnsi="Times New Roman" w:cs="Times New Roman"/>
          <w:bCs/>
          <w:sz w:val="24"/>
          <w:szCs w:val="24"/>
          <w:u w:val="single"/>
        </w:rPr>
        <w:t xml:space="preserve">ФИО </w:t>
      </w:r>
      <w:proofErr w:type="gramStart"/>
      <w:r w:rsidRPr="00612D51">
        <w:rPr>
          <w:rFonts w:ascii="Times New Roman" w:eastAsia="Calibri" w:hAnsi="Times New Roman" w:cs="Times New Roman"/>
          <w:bCs/>
          <w:sz w:val="24"/>
          <w:szCs w:val="24"/>
          <w:u w:val="single"/>
        </w:rPr>
        <w:t>обучающегося</w:t>
      </w:r>
      <w:proofErr w:type="gramEnd"/>
      <w:r w:rsidRPr="00612D51">
        <w:rPr>
          <w:rFonts w:ascii="Times New Roman" w:eastAsia="Calibri" w:hAnsi="Times New Roman" w:cs="Times New Roman"/>
          <w:bCs/>
          <w:sz w:val="24"/>
          <w:szCs w:val="24"/>
          <w:u w:val="single"/>
        </w:rPr>
        <w:t xml:space="preserve"> ___________________________ </w:t>
      </w:r>
    </w:p>
    <w:p w:rsidR="00AC1FC3" w:rsidRPr="00612D51" w:rsidRDefault="00AC1FC3" w:rsidP="00AC1FC3">
      <w:pPr>
        <w:spacing w:after="0" w:line="240" w:lineRule="auto"/>
        <w:ind w:firstLine="567"/>
        <w:jc w:val="both"/>
        <w:rPr>
          <w:rFonts w:ascii="Times New Roman" w:eastAsia="Times New Roman" w:hAnsi="Times New Roman" w:cs="Times New Roman"/>
          <w:sz w:val="24"/>
          <w:szCs w:val="24"/>
          <w:lang w:eastAsia="ru-RU"/>
        </w:rPr>
      </w:pPr>
      <w:r w:rsidRPr="00612D51">
        <w:rPr>
          <w:rFonts w:ascii="Times New Roman" w:eastAsia="Calibri" w:hAnsi="Times New Roman" w:cs="Times New Roman"/>
          <w:bCs/>
          <w:sz w:val="24"/>
          <w:szCs w:val="24"/>
          <w:u w:val="single"/>
        </w:rPr>
        <w:t>Направление подготовки</w:t>
      </w:r>
      <w:r w:rsidR="00BC53FD" w:rsidRPr="00612D51">
        <w:rPr>
          <w:rFonts w:ascii="Times New Roman" w:eastAsia="Calibri" w:hAnsi="Times New Roman" w:cs="Times New Roman"/>
          <w:bCs/>
          <w:sz w:val="24"/>
          <w:szCs w:val="24"/>
          <w:u w:val="single"/>
        </w:rPr>
        <w:t xml:space="preserve"> 38</w:t>
      </w:r>
      <w:r w:rsidRPr="00612D51">
        <w:rPr>
          <w:rFonts w:ascii="Times New Roman" w:eastAsia="Calibri" w:hAnsi="Times New Roman" w:cs="Times New Roman"/>
          <w:bCs/>
          <w:sz w:val="24"/>
          <w:szCs w:val="24"/>
          <w:u w:val="single"/>
        </w:rPr>
        <w:t>.</w:t>
      </w:r>
      <w:r w:rsidR="00BC53FD" w:rsidRPr="00612D51">
        <w:rPr>
          <w:rFonts w:ascii="Times New Roman" w:eastAsia="Calibri" w:hAnsi="Times New Roman" w:cs="Times New Roman"/>
          <w:bCs/>
          <w:sz w:val="24"/>
          <w:szCs w:val="24"/>
          <w:u w:val="single"/>
        </w:rPr>
        <w:t>03</w:t>
      </w:r>
      <w:r w:rsidRPr="00612D51">
        <w:rPr>
          <w:rFonts w:ascii="Times New Roman" w:eastAsia="Calibri" w:hAnsi="Times New Roman" w:cs="Times New Roman"/>
          <w:bCs/>
          <w:sz w:val="24"/>
          <w:szCs w:val="24"/>
          <w:u w:val="single"/>
        </w:rPr>
        <w:t>.</w:t>
      </w:r>
      <w:r w:rsidR="00BC53FD" w:rsidRPr="00612D51">
        <w:rPr>
          <w:rFonts w:ascii="Times New Roman" w:eastAsia="Calibri" w:hAnsi="Times New Roman" w:cs="Times New Roman"/>
          <w:bCs/>
          <w:sz w:val="24"/>
          <w:szCs w:val="24"/>
          <w:u w:val="single"/>
        </w:rPr>
        <w:t>02 Менеджмент</w:t>
      </w:r>
      <w:r w:rsidRPr="00612D51">
        <w:rPr>
          <w:rFonts w:ascii="Times New Roman" w:eastAsia="Calibri" w:hAnsi="Times New Roman" w:cs="Times New Roman"/>
          <w:bCs/>
          <w:sz w:val="24"/>
          <w:szCs w:val="24"/>
          <w:u w:val="single"/>
        </w:rPr>
        <w:t xml:space="preserve">, </w:t>
      </w:r>
      <w:r w:rsidRPr="00612D51">
        <w:rPr>
          <w:rFonts w:ascii="Times New Roman" w:eastAsia="Calibri" w:hAnsi="Times New Roman" w:cs="Times New Roman"/>
          <w:sz w:val="24"/>
          <w:szCs w:val="24"/>
          <w:u w:val="single"/>
        </w:rPr>
        <w:t xml:space="preserve">направленность (профиль) программы </w:t>
      </w:r>
      <w:r w:rsidRPr="00612D51">
        <w:rPr>
          <w:rFonts w:ascii="Times New Roman" w:eastAsia="Calibri" w:hAnsi="Times New Roman" w:cs="Times New Roman"/>
          <w:sz w:val="24"/>
          <w:szCs w:val="24"/>
        </w:rPr>
        <w:t>«</w:t>
      </w:r>
      <w:r w:rsidR="00BC53FD" w:rsidRPr="00612D51">
        <w:rPr>
          <w:rFonts w:ascii="Times New Roman" w:eastAsia="Times New Roman" w:hAnsi="Times New Roman" w:cs="Times New Roman"/>
          <w:sz w:val="24"/>
          <w:szCs w:val="24"/>
          <w:lang w:eastAsia="ru-RU"/>
        </w:rPr>
        <w:t>Кадровый менеджмент</w:t>
      </w:r>
      <w:r w:rsidRPr="00612D51">
        <w:rPr>
          <w:rFonts w:ascii="Times New Roman" w:eastAsia="Times New Roman" w:hAnsi="Times New Roman" w:cs="Times New Roman"/>
          <w:sz w:val="24"/>
          <w:szCs w:val="24"/>
          <w:lang w:eastAsia="ru-RU"/>
        </w:rPr>
        <w:t>»</w:t>
      </w:r>
    </w:p>
    <w:p w:rsidR="00AC1FC3" w:rsidRPr="00612D51" w:rsidRDefault="00AC1FC3" w:rsidP="00AC1FC3">
      <w:pPr>
        <w:spacing w:after="0" w:line="240" w:lineRule="auto"/>
        <w:ind w:firstLine="567"/>
        <w:jc w:val="right"/>
        <w:rPr>
          <w:rFonts w:ascii="Times New Roman" w:eastAsia="Times New Roman" w:hAnsi="Times New Roman" w:cs="Times New Roman"/>
          <w:sz w:val="24"/>
          <w:szCs w:val="24"/>
          <w:u w:val="single"/>
          <w:lang w:eastAsia="ru-RU"/>
        </w:rPr>
      </w:pPr>
      <w:r w:rsidRPr="00612D51">
        <w:rPr>
          <w:rFonts w:ascii="Times New Roman" w:eastAsia="Calibri" w:hAnsi="Times New Roman" w:cs="Times New Roman"/>
          <w:sz w:val="24"/>
          <w:szCs w:val="24"/>
          <w:u w:val="single"/>
        </w:rPr>
        <w:t xml:space="preserve">Дата _____________ </w:t>
      </w:r>
    </w:p>
    <w:p w:rsidR="00AC1FC3" w:rsidRPr="00612D51" w:rsidRDefault="00AC1FC3" w:rsidP="00AC1FC3">
      <w:pPr>
        <w:spacing w:after="0" w:line="240" w:lineRule="auto"/>
        <w:ind w:firstLine="567"/>
        <w:jc w:val="both"/>
        <w:rPr>
          <w:rFonts w:ascii="Times New Roman" w:eastAsia="Calibri" w:hAnsi="Times New Roman" w:cs="Times New Roman"/>
          <w:sz w:val="12"/>
          <w:szCs w:val="12"/>
          <w:u w:val="single"/>
        </w:rPr>
      </w:pPr>
    </w:p>
    <w:tbl>
      <w:tblPr>
        <w:tblStyle w:val="a4"/>
        <w:tblW w:w="0" w:type="auto"/>
        <w:tblLook w:val="04A0" w:firstRow="1" w:lastRow="0" w:firstColumn="1" w:lastColumn="0" w:noHBand="0" w:noVBand="1"/>
      </w:tblPr>
      <w:tblGrid>
        <w:gridCol w:w="603"/>
        <w:gridCol w:w="5601"/>
        <w:gridCol w:w="2705"/>
        <w:gridCol w:w="945"/>
      </w:tblGrid>
      <w:tr w:rsidR="00AC1FC3" w:rsidRPr="00612D51" w:rsidTr="002E599F">
        <w:tc>
          <w:tcPr>
            <w:tcW w:w="0" w:type="auto"/>
            <w:vAlign w:val="center"/>
          </w:tcPr>
          <w:p w:rsidR="00AC1FC3" w:rsidRPr="00612D51" w:rsidRDefault="00AC1FC3" w:rsidP="00ED5FB1">
            <w:pPr>
              <w:jc w:val="center"/>
              <w:rPr>
                <w:rFonts w:ascii="Times New Roman" w:eastAsia="Calibri" w:hAnsi="Times New Roman" w:cs="Times New Roman"/>
                <w:sz w:val="23"/>
                <w:szCs w:val="23"/>
                <w:u w:val="single"/>
              </w:rPr>
            </w:pPr>
            <w:r w:rsidRPr="00612D51">
              <w:rPr>
                <w:rFonts w:ascii="Times New Roman" w:eastAsia="Calibri" w:hAnsi="Times New Roman" w:cs="Times New Roman"/>
                <w:sz w:val="23"/>
                <w:szCs w:val="23"/>
                <w:u w:val="single"/>
              </w:rPr>
              <w:t xml:space="preserve">№ </w:t>
            </w:r>
            <w:proofErr w:type="gramStart"/>
            <w:r w:rsidRPr="00612D51">
              <w:rPr>
                <w:rFonts w:ascii="Times New Roman" w:eastAsia="Calibri" w:hAnsi="Times New Roman" w:cs="Times New Roman"/>
                <w:sz w:val="23"/>
                <w:szCs w:val="23"/>
                <w:u w:val="single"/>
              </w:rPr>
              <w:t>п</w:t>
            </w:r>
            <w:proofErr w:type="gramEnd"/>
            <w:r w:rsidRPr="00612D51">
              <w:rPr>
                <w:rFonts w:ascii="Times New Roman" w:eastAsia="Calibri" w:hAnsi="Times New Roman" w:cs="Times New Roman"/>
                <w:sz w:val="23"/>
                <w:szCs w:val="23"/>
                <w:u w:val="single"/>
              </w:rPr>
              <w:t>/п</w:t>
            </w:r>
          </w:p>
        </w:tc>
        <w:tc>
          <w:tcPr>
            <w:tcW w:w="5601" w:type="dxa"/>
            <w:vAlign w:val="center"/>
          </w:tcPr>
          <w:p w:rsidR="00AC1FC3" w:rsidRPr="00612D51" w:rsidRDefault="00AC1FC3" w:rsidP="00ED5FB1">
            <w:pPr>
              <w:jc w:val="center"/>
              <w:rPr>
                <w:rFonts w:ascii="Times New Roman" w:eastAsia="Calibri" w:hAnsi="Times New Roman" w:cs="Times New Roman"/>
                <w:sz w:val="23"/>
                <w:szCs w:val="23"/>
                <w:u w:val="single"/>
              </w:rPr>
            </w:pPr>
            <w:r w:rsidRPr="00612D51">
              <w:rPr>
                <w:rFonts w:ascii="Times New Roman" w:eastAsia="Calibri" w:hAnsi="Times New Roman" w:cs="Times New Roman"/>
                <w:sz w:val="23"/>
                <w:szCs w:val="23"/>
                <w:u w:val="single"/>
              </w:rPr>
              <w:t>Критерии оценки результатов защиты выпускной квалификационной работы</w:t>
            </w:r>
          </w:p>
        </w:tc>
        <w:tc>
          <w:tcPr>
            <w:tcW w:w="2705" w:type="dxa"/>
            <w:vAlign w:val="center"/>
          </w:tcPr>
          <w:p w:rsidR="00AC1FC3" w:rsidRPr="00612D51" w:rsidRDefault="00AC1FC3" w:rsidP="002E599F">
            <w:pPr>
              <w:ind w:left="-108" w:right="-70" w:firstLine="7"/>
              <w:jc w:val="center"/>
              <w:rPr>
                <w:rFonts w:ascii="Times New Roman" w:eastAsia="Calibri" w:hAnsi="Times New Roman" w:cs="Times New Roman"/>
                <w:sz w:val="23"/>
                <w:szCs w:val="23"/>
                <w:u w:val="single"/>
              </w:rPr>
            </w:pPr>
            <w:r w:rsidRPr="00612D51">
              <w:rPr>
                <w:rFonts w:ascii="Times New Roman" w:eastAsia="Calibri" w:hAnsi="Times New Roman" w:cs="Times New Roman"/>
                <w:sz w:val="23"/>
                <w:szCs w:val="23"/>
                <w:u w:val="single"/>
              </w:rPr>
              <w:t>Уровень сформированности компетенций («высокий»/ «продвинутый»/ «пороговый»/ «недостаточный»)</w:t>
            </w:r>
          </w:p>
        </w:tc>
        <w:tc>
          <w:tcPr>
            <w:tcW w:w="0" w:type="auto"/>
            <w:vAlign w:val="center"/>
          </w:tcPr>
          <w:p w:rsidR="00AC1FC3" w:rsidRPr="00612D51" w:rsidRDefault="00AC1FC3" w:rsidP="00ED5FB1">
            <w:pPr>
              <w:jc w:val="center"/>
              <w:rPr>
                <w:rFonts w:ascii="Times New Roman" w:eastAsia="Calibri" w:hAnsi="Times New Roman" w:cs="Times New Roman"/>
                <w:sz w:val="23"/>
                <w:szCs w:val="23"/>
                <w:u w:val="single"/>
              </w:rPr>
            </w:pPr>
            <w:r w:rsidRPr="00612D51">
              <w:rPr>
                <w:rFonts w:ascii="Times New Roman" w:eastAsia="Calibri" w:hAnsi="Times New Roman" w:cs="Times New Roman"/>
                <w:sz w:val="23"/>
                <w:szCs w:val="23"/>
                <w:u w:val="single"/>
              </w:rPr>
              <w:t>Оценка</w:t>
            </w:r>
          </w:p>
        </w:tc>
      </w:tr>
      <w:tr w:rsidR="00AC1FC3" w:rsidRPr="00612D51" w:rsidTr="002E599F">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1.</w:t>
            </w:r>
          </w:p>
        </w:tc>
        <w:tc>
          <w:tcPr>
            <w:tcW w:w="5601" w:type="dxa"/>
            <w:vAlign w:val="center"/>
          </w:tcPr>
          <w:p w:rsidR="00AC1FC3" w:rsidRPr="00612D51" w:rsidRDefault="00AC1FC3" w:rsidP="002E599F">
            <w:pPr>
              <w:tabs>
                <w:tab w:val="left" w:pos="708"/>
              </w:tabs>
              <w:rPr>
                <w:rFonts w:ascii="Times New Roman" w:hAnsi="Times New Roman" w:cs="Times New Roman"/>
                <w:sz w:val="23"/>
                <w:szCs w:val="23"/>
              </w:rPr>
            </w:pPr>
            <w:r w:rsidRPr="00612D51">
              <w:rPr>
                <w:rFonts w:ascii="Times New Roman" w:hAnsi="Times New Roman" w:cs="Times New Roman"/>
                <w:sz w:val="23"/>
                <w:szCs w:val="23"/>
              </w:rPr>
              <w:t>Актуальность и новизна темы</w:t>
            </w:r>
          </w:p>
          <w:p w:rsidR="00AC1FC3" w:rsidRPr="00612D51" w:rsidRDefault="00B87225" w:rsidP="002E599F">
            <w:pPr>
              <w:rPr>
                <w:rFonts w:ascii="Times New Roman" w:eastAsia="Calibri" w:hAnsi="Times New Roman" w:cs="Times New Roman"/>
                <w:sz w:val="23"/>
                <w:szCs w:val="23"/>
              </w:rPr>
            </w:pPr>
            <w:r w:rsidRPr="00612D51">
              <w:rPr>
                <w:rFonts w:ascii="Times New Roman" w:hAnsi="Times New Roman" w:cs="Times New Roman"/>
                <w:sz w:val="23"/>
                <w:szCs w:val="23"/>
              </w:rPr>
              <w:t>ОК-3, ОК-4, ОК-6</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2E599F">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2.</w:t>
            </w:r>
          </w:p>
        </w:tc>
        <w:tc>
          <w:tcPr>
            <w:tcW w:w="5601" w:type="dxa"/>
            <w:vAlign w:val="center"/>
          </w:tcPr>
          <w:p w:rsidR="00AC1FC3" w:rsidRPr="00612D51" w:rsidRDefault="00AC1FC3" w:rsidP="002E599F">
            <w:pPr>
              <w:rPr>
                <w:rFonts w:ascii="Times New Roman" w:eastAsia="Calibri" w:hAnsi="Times New Roman" w:cs="Times New Roman"/>
                <w:sz w:val="23"/>
                <w:szCs w:val="23"/>
              </w:rPr>
            </w:pPr>
            <w:r w:rsidRPr="00612D51">
              <w:rPr>
                <w:rFonts w:ascii="Times New Roman" w:eastAsia="Calibri" w:hAnsi="Times New Roman" w:cs="Times New Roman"/>
                <w:sz w:val="23"/>
                <w:szCs w:val="23"/>
              </w:rPr>
              <w:t>Достаточность использования отечественной и зарубежной литературы по теме</w:t>
            </w:r>
          </w:p>
          <w:p w:rsidR="00AC1FC3" w:rsidRPr="00612D51" w:rsidRDefault="00B87225" w:rsidP="002E599F">
            <w:pPr>
              <w:rPr>
                <w:rFonts w:ascii="Times New Roman" w:eastAsia="Calibri" w:hAnsi="Times New Roman" w:cs="Times New Roman"/>
                <w:sz w:val="23"/>
                <w:szCs w:val="23"/>
              </w:rPr>
            </w:pPr>
            <w:r w:rsidRPr="00612D51">
              <w:rPr>
                <w:rFonts w:ascii="Times New Roman" w:hAnsi="Times New Roman" w:cs="Times New Roman"/>
                <w:sz w:val="23"/>
                <w:szCs w:val="23"/>
              </w:rPr>
              <w:t>ОПК-1, ОПК-7, ОК-1, ОК-2, ОК-6</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2E599F">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3.</w:t>
            </w:r>
          </w:p>
        </w:tc>
        <w:tc>
          <w:tcPr>
            <w:tcW w:w="5601" w:type="dxa"/>
            <w:vAlign w:val="center"/>
          </w:tcPr>
          <w:p w:rsidR="00AC1FC3" w:rsidRPr="00612D51" w:rsidRDefault="00AC1FC3" w:rsidP="002E599F">
            <w:pPr>
              <w:rPr>
                <w:rFonts w:ascii="Times New Roman" w:eastAsia="Calibri" w:hAnsi="Times New Roman" w:cs="Times New Roman"/>
                <w:sz w:val="23"/>
                <w:szCs w:val="23"/>
              </w:rPr>
            </w:pPr>
            <w:r w:rsidRPr="00612D51">
              <w:rPr>
                <w:rFonts w:ascii="Times New Roman" w:eastAsia="Calibri" w:hAnsi="Times New Roman" w:cs="Times New Roman"/>
                <w:sz w:val="23"/>
                <w:szCs w:val="23"/>
              </w:rPr>
              <w:t>Практическая значимость ВКР</w:t>
            </w:r>
          </w:p>
          <w:p w:rsidR="00AC1FC3" w:rsidRPr="00612D51" w:rsidRDefault="00C21E62" w:rsidP="002E599F">
            <w:pPr>
              <w:rPr>
                <w:rFonts w:ascii="Times New Roman" w:eastAsia="Calibri" w:hAnsi="Times New Roman" w:cs="Times New Roman"/>
                <w:sz w:val="23"/>
                <w:szCs w:val="23"/>
              </w:rPr>
            </w:pPr>
            <w:r w:rsidRPr="00612D51">
              <w:rPr>
                <w:rFonts w:ascii="Times New Roman" w:hAnsi="Times New Roman" w:cs="Times New Roman"/>
                <w:sz w:val="23"/>
                <w:szCs w:val="23"/>
              </w:rPr>
              <w:t>ОК-3, ОК-4, ОПК-5</w:t>
            </w:r>
            <w:r w:rsidR="0060128B">
              <w:rPr>
                <w:rFonts w:ascii="Times New Roman" w:hAnsi="Times New Roman" w:cs="Times New Roman"/>
                <w:sz w:val="23"/>
                <w:szCs w:val="23"/>
              </w:rPr>
              <w:t>,</w:t>
            </w:r>
            <w:r w:rsidRPr="00612D51">
              <w:rPr>
                <w:rFonts w:ascii="Times New Roman" w:hAnsi="Times New Roman" w:cs="Times New Roman"/>
                <w:sz w:val="23"/>
                <w:szCs w:val="23"/>
              </w:rPr>
              <w:t xml:space="preserve"> ОПК-3, ОПК-1</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2E599F">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4.</w:t>
            </w:r>
          </w:p>
        </w:tc>
        <w:tc>
          <w:tcPr>
            <w:tcW w:w="5601" w:type="dxa"/>
            <w:vAlign w:val="center"/>
          </w:tcPr>
          <w:p w:rsidR="00AC1FC3" w:rsidRPr="00612D51" w:rsidRDefault="00AC1FC3" w:rsidP="002E599F">
            <w:pPr>
              <w:rPr>
                <w:rFonts w:ascii="Times New Roman" w:eastAsia="Calibri" w:hAnsi="Times New Roman" w:cs="Times New Roman"/>
                <w:sz w:val="23"/>
                <w:szCs w:val="23"/>
              </w:rPr>
            </w:pPr>
            <w:r w:rsidRPr="00612D51">
              <w:rPr>
                <w:rFonts w:ascii="Times New Roman" w:eastAsia="Calibri" w:hAnsi="Times New Roman" w:cs="Times New Roman"/>
                <w:sz w:val="23"/>
                <w:szCs w:val="23"/>
              </w:rPr>
              <w:t>Соответствие содержания работы теме, целям и задачам, сформулированным автором, а также соответствие объекта исследования месту прохождения преддипломной практики</w:t>
            </w:r>
          </w:p>
          <w:p w:rsidR="00AC1FC3" w:rsidRPr="00612D51" w:rsidRDefault="00DC2A3E" w:rsidP="002E599F">
            <w:pPr>
              <w:rPr>
                <w:rFonts w:ascii="Times New Roman" w:eastAsia="Calibri" w:hAnsi="Times New Roman" w:cs="Times New Roman"/>
                <w:sz w:val="23"/>
                <w:szCs w:val="23"/>
              </w:rPr>
            </w:pPr>
            <w:r w:rsidRPr="00612D51">
              <w:rPr>
                <w:rFonts w:ascii="Times New Roman" w:hAnsi="Times New Roman" w:cs="Times New Roman"/>
                <w:sz w:val="23"/>
                <w:szCs w:val="23"/>
              </w:rPr>
              <w:t>ОК-3, ОПК-1, ПК-3</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2E599F">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5.</w:t>
            </w:r>
          </w:p>
        </w:tc>
        <w:tc>
          <w:tcPr>
            <w:tcW w:w="5601" w:type="dxa"/>
            <w:vAlign w:val="center"/>
          </w:tcPr>
          <w:p w:rsidR="00AC1FC3" w:rsidRPr="00612D51" w:rsidRDefault="00AC1FC3" w:rsidP="005B3F02">
            <w:pPr>
              <w:rPr>
                <w:rFonts w:ascii="Times New Roman" w:eastAsia="Calibri" w:hAnsi="Times New Roman" w:cs="Times New Roman"/>
                <w:sz w:val="23"/>
                <w:szCs w:val="23"/>
              </w:rPr>
            </w:pPr>
            <w:r w:rsidRPr="00612D51">
              <w:rPr>
                <w:rFonts w:ascii="Times New Roman" w:eastAsia="Calibri" w:hAnsi="Times New Roman" w:cs="Times New Roman"/>
                <w:sz w:val="23"/>
                <w:szCs w:val="23"/>
              </w:rPr>
              <w:t>Использование при написании ВКР материала, полученного в ходе прохождения преддипломной практики, достаточность собранных эмпирических данных для выполнения поставленных задач по доказательству гипотезы ВКР</w:t>
            </w:r>
            <w:r w:rsidR="005B3F02">
              <w:rPr>
                <w:rFonts w:ascii="Times New Roman" w:eastAsia="Calibri" w:hAnsi="Times New Roman" w:cs="Times New Roman"/>
                <w:sz w:val="23"/>
                <w:szCs w:val="23"/>
              </w:rPr>
              <w:t xml:space="preserve">  </w:t>
            </w:r>
            <w:bookmarkStart w:id="0" w:name="_GoBack"/>
            <w:bookmarkEnd w:id="0"/>
            <w:r w:rsidR="00DC2A3E" w:rsidRPr="00612D51">
              <w:rPr>
                <w:rFonts w:ascii="Times New Roman" w:hAnsi="Times New Roman" w:cs="Times New Roman"/>
                <w:sz w:val="23"/>
                <w:szCs w:val="23"/>
              </w:rPr>
              <w:t>ОК-5, ОК-6, ОК-7,</w:t>
            </w:r>
            <w:r w:rsidR="0060128B">
              <w:rPr>
                <w:rFonts w:ascii="Times New Roman" w:hAnsi="Times New Roman" w:cs="Times New Roman"/>
                <w:sz w:val="23"/>
                <w:szCs w:val="23"/>
              </w:rPr>
              <w:t xml:space="preserve"> </w:t>
            </w:r>
            <w:r w:rsidR="00DC2A3E" w:rsidRPr="00612D51">
              <w:rPr>
                <w:rFonts w:ascii="Times New Roman" w:hAnsi="Times New Roman" w:cs="Times New Roman"/>
                <w:sz w:val="23"/>
                <w:szCs w:val="23"/>
              </w:rPr>
              <w:t>ОК-8, ОПК-1, ОПК-4, ОПК-5, ОПК-6, ОПК-7</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2E599F">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6.</w:t>
            </w:r>
          </w:p>
        </w:tc>
        <w:tc>
          <w:tcPr>
            <w:tcW w:w="5601" w:type="dxa"/>
            <w:vAlign w:val="center"/>
          </w:tcPr>
          <w:p w:rsidR="00AC1FC3" w:rsidRPr="00612D51" w:rsidRDefault="00AC1FC3" w:rsidP="005B3F02">
            <w:pPr>
              <w:rPr>
                <w:rFonts w:ascii="Times New Roman" w:eastAsia="Calibri" w:hAnsi="Times New Roman" w:cs="Times New Roman"/>
                <w:sz w:val="23"/>
                <w:szCs w:val="23"/>
              </w:rPr>
            </w:pPr>
            <w:r w:rsidRPr="00612D51">
              <w:rPr>
                <w:rFonts w:ascii="Times New Roman" w:eastAsia="Calibri" w:hAnsi="Times New Roman" w:cs="Times New Roman"/>
                <w:sz w:val="23"/>
                <w:szCs w:val="23"/>
              </w:rPr>
              <w:t xml:space="preserve">Глубина и обоснованность анализа и интерпретации полученных результатов и выводов </w:t>
            </w:r>
            <w:r w:rsidR="00DC2A3E" w:rsidRPr="00612D51">
              <w:rPr>
                <w:rFonts w:ascii="Times New Roman" w:hAnsi="Times New Roman" w:cs="Times New Roman"/>
                <w:sz w:val="23"/>
                <w:szCs w:val="23"/>
              </w:rPr>
              <w:t>ОПК-1, ОПК-2, ОПК-3, ОПК-4, ОПК-5, ОПК-6, ОПК-7, ПК-1,ПК-2, ПК-3, ПК-4, ПК-5, ПК-6, ПК-7, ПК-8</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2E599F">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7.</w:t>
            </w:r>
          </w:p>
        </w:tc>
        <w:tc>
          <w:tcPr>
            <w:tcW w:w="5601" w:type="dxa"/>
            <w:vAlign w:val="center"/>
          </w:tcPr>
          <w:p w:rsidR="00AC1FC3" w:rsidRPr="00612D51" w:rsidRDefault="00AC1FC3" w:rsidP="002E599F">
            <w:pPr>
              <w:rPr>
                <w:rFonts w:ascii="Times New Roman" w:eastAsia="Calibri" w:hAnsi="Times New Roman" w:cs="Times New Roman"/>
                <w:sz w:val="23"/>
                <w:szCs w:val="23"/>
              </w:rPr>
            </w:pPr>
            <w:r w:rsidRPr="00612D51">
              <w:rPr>
                <w:rFonts w:ascii="Times New Roman" w:eastAsia="Calibri" w:hAnsi="Times New Roman" w:cs="Times New Roman"/>
                <w:sz w:val="23"/>
                <w:szCs w:val="23"/>
              </w:rPr>
              <w:t>Четкость и грамотность изложения материала, качество оформления работы</w:t>
            </w:r>
          </w:p>
          <w:p w:rsidR="00AC1FC3" w:rsidRPr="00612D51" w:rsidRDefault="00DC2A3E" w:rsidP="005B3F02">
            <w:pPr>
              <w:rPr>
                <w:rFonts w:ascii="Times New Roman" w:eastAsia="Calibri" w:hAnsi="Times New Roman" w:cs="Times New Roman"/>
                <w:sz w:val="23"/>
                <w:szCs w:val="23"/>
              </w:rPr>
            </w:pPr>
            <w:r w:rsidRPr="00612D51">
              <w:rPr>
                <w:rFonts w:ascii="Times New Roman" w:hAnsi="Times New Roman" w:cs="Times New Roman"/>
                <w:sz w:val="23"/>
                <w:szCs w:val="23"/>
              </w:rPr>
              <w:t>ОК-1, ОК-2, ОК-3, ОК-4,</w:t>
            </w:r>
            <w:r w:rsidR="00C45774" w:rsidRPr="00612D51">
              <w:rPr>
                <w:rFonts w:ascii="Times New Roman" w:hAnsi="Times New Roman" w:cs="Times New Roman"/>
                <w:sz w:val="23"/>
                <w:szCs w:val="23"/>
              </w:rPr>
              <w:t xml:space="preserve"> ОК-5, ОК-6, ОК-7, ОПК-1, ОПК-4, ПК-1,ПК-2, ПК-3, ПК-4, ПК-5, ПК-6, ПК-7, ПК-8</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2E599F">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8.</w:t>
            </w:r>
          </w:p>
        </w:tc>
        <w:tc>
          <w:tcPr>
            <w:tcW w:w="5601" w:type="dxa"/>
            <w:vAlign w:val="center"/>
          </w:tcPr>
          <w:p w:rsidR="00AC1FC3" w:rsidRPr="00612D51" w:rsidRDefault="00AC1FC3" w:rsidP="002E599F">
            <w:pPr>
              <w:rPr>
                <w:rFonts w:ascii="Times New Roman" w:eastAsia="Calibri" w:hAnsi="Times New Roman" w:cs="Times New Roman"/>
                <w:sz w:val="23"/>
                <w:szCs w:val="23"/>
              </w:rPr>
            </w:pPr>
            <w:r w:rsidRPr="00612D51">
              <w:rPr>
                <w:rFonts w:ascii="Times New Roman" w:eastAsia="Calibri" w:hAnsi="Times New Roman" w:cs="Times New Roman"/>
                <w:sz w:val="23"/>
                <w:szCs w:val="23"/>
              </w:rPr>
              <w:t>Умение вести полемику по теоретическим и практическим вопросам ВКР, глубина и правильность ответов на вопросы членов ГЭК и замечания руководителя ВКР</w:t>
            </w:r>
          </w:p>
          <w:p w:rsidR="00AC1FC3" w:rsidRPr="00612D51" w:rsidRDefault="00DC2A3E" w:rsidP="002E599F">
            <w:pPr>
              <w:rPr>
                <w:rFonts w:ascii="Times New Roman" w:eastAsia="Calibri" w:hAnsi="Times New Roman" w:cs="Times New Roman"/>
                <w:sz w:val="23"/>
                <w:szCs w:val="23"/>
              </w:rPr>
            </w:pPr>
            <w:r w:rsidRPr="00612D51">
              <w:rPr>
                <w:rFonts w:ascii="Times New Roman" w:hAnsi="Times New Roman" w:cs="Times New Roman"/>
                <w:sz w:val="23"/>
                <w:szCs w:val="23"/>
              </w:rPr>
              <w:t>ОК-1, ОК-2, ОК-3, ОК-4, ОК-5, ОК-6, ОК-7</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2E599F">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9.</w:t>
            </w:r>
          </w:p>
        </w:tc>
        <w:tc>
          <w:tcPr>
            <w:tcW w:w="5601" w:type="dxa"/>
            <w:vAlign w:val="center"/>
          </w:tcPr>
          <w:p w:rsidR="00AC1FC3" w:rsidRPr="00612D51" w:rsidRDefault="00AC1FC3" w:rsidP="002E599F">
            <w:pPr>
              <w:rPr>
                <w:rFonts w:ascii="Times New Roman" w:eastAsia="Calibri" w:hAnsi="Times New Roman" w:cs="Times New Roman"/>
                <w:sz w:val="23"/>
                <w:szCs w:val="23"/>
              </w:rPr>
            </w:pPr>
            <w:r w:rsidRPr="00612D51">
              <w:rPr>
                <w:rFonts w:ascii="Times New Roman" w:eastAsia="Calibri" w:hAnsi="Times New Roman" w:cs="Times New Roman"/>
                <w:sz w:val="23"/>
                <w:szCs w:val="23"/>
              </w:rPr>
              <w:t>Качество презентации ВКР</w:t>
            </w:r>
          </w:p>
          <w:p w:rsidR="005B3F02" w:rsidRDefault="00DC2A3E" w:rsidP="002E599F">
            <w:pPr>
              <w:rPr>
                <w:rFonts w:ascii="Times New Roman" w:hAnsi="Times New Roman" w:cs="Times New Roman"/>
                <w:sz w:val="23"/>
                <w:szCs w:val="23"/>
              </w:rPr>
            </w:pPr>
            <w:r w:rsidRPr="00612D51">
              <w:rPr>
                <w:rFonts w:ascii="Times New Roman" w:hAnsi="Times New Roman" w:cs="Times New Roman"/>
                <w:sz w:val="23"/>
                <w:szCs w:val="23"/>
              </w:rPr>
              <w:t xml:space="preserve">ОПК-1, ОПК-4, ОПК-7,  ОК-1, ОК-2, ОК-3, ОК-4, </w:t>
            </w:r>
          </w:p>
          <w:p w:rsidR="00AC1FC3" w:rsidRPr="00612D51" w:rsidRDefault="00DC2A3E" w:rsidP="002E599F">
            <w:pPr>
              <w:rPr>
                <w:rFonts w:ascii="Times New Roman" w:eastAsia="Calibri" w:hAnsi="Times New Roman" w:cs="Times New Roman"/>
                <w:sz w:val="23"/>
                <w:szCs w:val="23"/>
              </w:rPr>
            </w:pPr>
            <w:r w:rsidRPr="00612D51">
              <w:rPr>
                <w:rFonts w:ascii="Times New Roman" w:hAnsi="Times New Roman" w:cs="Times New Roman"/>
                <w:sz w:val="23"/>
                <w:szCs w:val="23"/>
              </w:rPr>
              <w:t>ОК-5, ОК-6, ОК-7</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bl>
    <w:p w:rsidR="00AC1FC3" w:rsidRPr="00612D51" w:rsidRDefault="00AC1FC3" w:rsidP="00AC1FC3">
      <w:pPr>
        <w:spacing w:after="0" w:line="240" w:lineRule="auto"/>
        <w:ind w:firstLine="567"/>
        <w:jc w:val="both"/>
        <w:rPr>
          <w:rFonts w:ascii="Times New Roman" w:eastAsia="Calibri" w:hAnsi="Times New Roman" w:cs="Times New Roman"/>
          <w:sz w:val="24"/>
          <w:szCs w:val="24"/>
          <w:u w:val="single"/>
        </w:rPr>
      </w:pPr>
    </w:p>
    <w:p w:rsidR="00AC1FC3" w:rsidRPr="00612D51" w:rsidRDefault="00AC1FC3" w:rsidP="00AC1FC3">
      <w:pPr>
        <w:spacing w:after="0" w:line="240" w:lineRule="auto"/>
        <w:ind w:firstLine="567"/>
        <w:jc w:val="both"/>
        <w:rPr>
          <w:rFonts w:ascii="Times New Roman" w:eastAsia="Times New Roman" w:hAnsi="Times New Roman" w:cs="Times New Roman"/>
          <w:u w:val="single"/>
        </w:rPr>
      </w:pPr>
      <w:r w:rsidRPr="00612D51">
        <w:rPr>
          <w:rFonts w:ascii="Times New Roman" w:eastAsia="Times New Roman" w:hAnsi="Times New Roman" w:cs="Times New Roman"/>
          <w:sz w:val="24"/>
          <w:szCs w:val="24"/>
          <w:u w:val="single"/>
        </w:rPr>
        <w:t>Член ГЭК</w:t>
      </w:r>
      <w:r w:rsidRPr="00612D51">
        <w:rPr>
          <w:rFonts w:ascii="Times New Roman" w:eastAsia="Times New Roman" w:hAnsi="Times New Roman" w:cs="Times New Roman"/>
          <w:u w:val="single"/>
        </w:rPr>
        <w:t xml:space="preserve">                                                                                      (подпись)                               (ФИО)</w:t>
      </w:r>
    </w:p>
    <w:sectPr w:rsidR="00AC1FC3" w:rsidRPr="00612D51" w:rsidSect="00BB7E75">
      <w:footerReference w:type="default" r:id="rId10"/>
      <w:footerReference w:type="first" r:id="rId11"/>
      <w:footnotePr>
        <w:numStart w:val="7"/>
      </w:footnotePr>
      <w:pgSz w:w="11907" w:h="16840"/>
      <w:pgMar w:top="851" w:right="851" w:bottom="851"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D0" w:rsidRDefault="00357FD0" w:rsidP="00BB7E75">
      <w:pPr>
        <w:spacing w:after="0" w:line="240" w:lineRule="auto"/>
      </w:pPr>
      <w:r>
        <w:separator/>
      </w:r>
    </w:p>
  </w:endnote>
  <w:endnote w:type="continuationSeparator" w:id="0">
    <w:p w:rsidR="00357FD0" w:rsidRDefault="00357FD0" w:rsidP="00BB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070301"/>
      <w:docPartObj>
        <w:docPartGallery w:val="Page Numbers (Bottom of Page)"/>
        <w:docPartUnique/>
      </w:docPartObj>
    </w:sdtPr>
    <w:sdtEndPr/>
    <w:sdtContent>
      <w:p w:rsidR="00194CFF" w:rsidRDefault="00194CFF">
        <w:pPr>
          <w:pStyle w:val="af9"/>
          <w:jc w:val="center"/>
        </w:pPr>
        <w:r>
          <w:fldChar w:fldCharType="begin"/>
        </w:r>
        <w:r>
          <w:instrText xml:space="preserve"> PAGE   \* MERGEFORMAT </w:instrText>
        </w:r>
        <w:r>
          <w:fldChar w:fldCharType="separate"/>
        </w:r>
        <w:r w:rsidR="005B3F02">
          <w:rPr>
            <w:noProof/>
          </w:rPr>
          <w:t>17</w:t>
        </w:r>
        <w:r>
          <w:rPr>
            <w:noProof/>
          </w:rPr>
          <w:fldChar w:fldCharType="end"/>
        </w:r>
      </w:p>
    </w:sdtContent>
  </w:sdt>
  <w:p w:rsidR="00194CFF" w:rsidRDefault="00194CF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FF" w:rsidRDefault="00194CFF">
    <w:pPr>
      <w:pStyle w:val="af9"/>
      <w:jc w:val="right"/>
    </w:pPr>
    <w:r>
      <w:fldChar w:fldCharType="begin"/>
    </w:r>
    <w:r>
      <w:instrText xml:space="preserve"> PAGE   \* MERGEFORMAT </w:instrText>
    </w:r>
    <w:r>
      <w:fldChar w:fldCharType="separate"/>
    </w:r>
    <w:r w:rsidR="005C575C">
      <w:rPr>
        <w:noProof/>
      </w:rPr>
      <w:t>1</w:t>
    </w:r>
    <w:r>
      <w:rPr>
        <w:noProof/>
      </w:rPr>
      <w:fldChar w:fldCharType="end"/>
    </w:r>
  </w:p>
  <w:p w:rsidR="00194CFF" w:rsidRDefault="00194CF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D0" w:rsidRDefault="00357FD0" w:rsidP="00BB7E75">
      <w:pPr>
        <w:spacing w:after="0" w:line="240" w:lineRule="auto"/>
      </w:pPr>
      <w:r>
        <w:separator/>
      </w:r>
    </w:p>
  </w:footnote>
  <w:footnote w:type="continuationSeparator" w:id="0">
    <w:p w:rsidR="00357FD0" w:rsidRDefault="00357FD0" w:rsidP="00BB7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bullet"/>
      <w:lvlText w:val=""/>
      <w:lvlJc w:val="left"/>
      <w:pPr>
        <w:tabs>
          <w:tab w:val="num" w:pos="2112"/>
        </w:tabs>
        <w:ind w:left="2112"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EC67C6"/>
    <w:multiLevelType w:val="hybridMultilevel"/>
    <w:tmpl w:val="7950833C"/>
    <w:lvl w:ilvl="0" w:tplc="7B9ED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6026A1"/>
    <w:multiLevelType w:val="hybridMultilevel"/>
    <w:tmpl w:val="3E0816EE"/>
    <w:lvl w:ilvl="0" w:tplc="21066D4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885589"/>
    <w:multiLevelType w:val="hybridMultilevel"/>
    <w:tmpl w:val="95E02B5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D0777F"/>
    <w:multiLevelType w:val="multilevel"/>
    <w:tmpl w:val="3C12CD6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927427"/>
    <w:multiLevelType w:val="hybridMultilevel"/>
    <w:tmpl w:val="9306E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04F1A"/>
    <w:multiLevelType w:val="hybridMultilevel"/>
    <w:tmpl w:val="469660C0"/>
    <w:lvl w:ilvl="0" w:tplc="21066D4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F6C195A"/>
    <w:multiLevelType w:val="hybridMultilevel"/>
    <w:tmpl w:val="DE44679E"/>
    <w:lvl w:ilvl="0" w:tplc="D482241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D3FB4"/>
    <w:multiLevelType w:val="multilevel"/>
    <w:tmpl w:val="173A5A34"/>
    <w:lvl w:ilvl="0">
      <w:start w:val="2"/>
      <w:numFmt w:val="bullet"/>
      <w:lvlText w:val="‒"/>
      <w:lvlJc w:val="left"/>
      <w:pPr>
        <w:tabs>
          <w:tab w:val="num" w:pos="432"/>
        </w:tabs>
        <w:ind w:left="432" w:hanging="432"/>
      </w:pPr>
      <w:rPr>
        <w:rFonts w:ascii="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0D1261F"/>
    <w:multiLevelType w:val="hybridMultilevel"/>
    <w:tmpl w:val="76D06DDC"/>
    <w:lvl w:ilvl="0" w:tplc="84A05E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770"/>
        </w:tabs>
        <w:ind w:left="1770" w:hanging="360"/>
      </w:pPr>
      <w:rPr>
        <w:rFonts w:ascii="Courier New" w:hAnsi="Courier New" w:cs="Times New Roman"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cs="Times New Roman"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cs="Times New Roman"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13">
    <w:nsid w:val="29543E3C"/>
    <w:multiLevelType w:val="hybridMultilevel"/>
    <w:tmpl w:val="9BEC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2B5BD4"/>
    <w:multiLevelType w:val="hybridMultilevel"/>
    <w:tmpl w:val="255450E4"/>
    <w:lvl w:ilvl="0" w:tplc="75A487F4">
      <w:start w:val="1"/>
      <w:numFmt w:val="decimal"/>
      <w:lvlText w:val="%1."/>
      <w:lvlJc w:val="left"/>
      <w:pPr>
        <w:ind w:left="360" w:hanging="360"/>
      </w:pPr>
      <w:rPr>
        <w:rFonts w:cs="Times New Roman" w:hint="default"/>
        <w:b/>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BAF2105"/>
    <w:multiLevelType w:val="hybridMultilevel"/>
    <w:tmpl w:val="01240100"/>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3018531A"/>
    <w:multiLevelType w:val="hybridMultilevel"/>
    <w:tmpl w:val="B3CC39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695E60"/>
    <w:multiLevelType w:val="hybridMultilevel"/>
    <w:tmpl w:val="865875F0"/>
    <w:lvl w:ilvl="0" w:tplc="9E70C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7D3FBF"/>
    <w:multiLevelType w:val="hybridMultilevel"/>
    <w:tmpl w:val="9D60F596"/>
    <w:lvl w:ilvl="0" w:tplc="9E70C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D37967"/>
    <w:multiLevelType w:val="hybridMultilevel"/>
    <w:tmpl w:val="4874D7A4"/>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nsid w:val="3A534CE2"/>
    <w:multiLevelType w:val="hybridMultilevel"/>
    <w:tmpl w:val="BEF6608E"/>
    <w:lvl w:ilvl="0" w:tplc="AA32AAD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B112C2"/>
    <w:multiLevelType w:val="hybridMultilevel"/>
    <w:tmpl w:val="D7404788"/>
    <w:lvl w:ilvl="0" w:tplc="21066D4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551FE1"/>
    <w:multiLevelType w:val="hybridMultilevel"/>
    <w:tmpl w:val="649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611E8A"/>
    <w:multiLevelType w:val="hybridMultilevel"/>
    <w:tmpl w:val="9110AC7A"/>
    <w:lvl w:ilvl="0" w:tplc="FF68CC82">
      <w:start w:val="2"/>
      <w:numFmt w:val="bullet"/>
      <w:lvlText w:val="‒"/>
      <w:lvlJc w:val="left"/>
      <w:pPr>
        <w:ind w:left="720" w:hanging="360"/>
      </w:pPr>
      <w:rPr>
        <w:rFonts w:ascii="Times New Roman" w:hAnsi="Times New Roman" w:cs="Times New Roman" w:hint="default"/>
      </w:rPr>
    </w:lvl>
    <w:lvl w:ilvl="1" w:tplc="FF68CC82">
      <w:start w:val="2"/>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7D22FB"/>
    <w:multiLevelType w:val="hybridMultilevel"/>
    <w:tmpl w:val="6FF4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E03583"/>
    <w:multiLevelType w:val="hybridMultilevel"/>
    <w:tmpl w:val="15268F58"/>
    <w:lvl w:ilvl="0" w:tplc="21066D4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EE26ABF"/>
    <w:multiLevelType w:val="hybridMultilevel"/>
    <w:tmpl w:val="BB729EF6"/>
    <w:lvl w:ilvl="0" w:tplc="A1AE3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B815BD"/>
    <w:multiLevelType w:val="hybridMultilevel"/>
    <w:tmpl w:val="D12646F8"/>
    <w:lvl w:ilvl="0" w:tplc="97CE2E0C">
      <w:start w:val="1"/>
      <w:numFmt w:val="decimal"/>
      <w:pStyle w:val="1"/>
      <w:lvlText w:val="Тема %1."/>
      <w:lvlJc w:val="left"/>
      <w:pPr>
        <w:tabs>
          <w:tab w:val="num" w:pos="984"/>
        </w:tabs>
        <w:ind w:left="9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E433FA"/>
    <w:multiLevelType w:val="hybridMultilevel"/>
    <w:tmpl w:val="7866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3637F1"/>
    <w:multiLevelType w:val="hybridMultilevel"/>
    <w:tmpl w:val="ABEAA8DA"/>
    <w:lvl w:ilvl="0" w:tplc="FD903C2A">
      <w:start w:val="1"/>
      <w:numFmt w:val="bullet"/>
      <w:lvlText w:val=""/>
      <w:lvlJc w:val="left"/>
      <w:pPr>
        <w:tabs>
          <w:tab w:val="num" w:pos="357"/>
        </w:tabs>
        <w:ind w:left="0" w:firstLine="360"/>
      </w:pPr>
      <w:rPr>
        <w:rFonts w:ascii="Symbol" w:hAnsi="Symbol" w:hint="default"/>
      </w:rPr>
    </w:lvl>
    <w:lvl w:ilvl="1" w:tplc="84A05EB2">
      <w:start w:val="1"/>
      <w:numFmt w:val="bullet"/>
      <w:lvlText w:val=""/>
      <w:lvlJc w:val="left"/>
      <w:pPr>
        <w:tabs>
          <w:tab w:val="num" w:pos="1077"/>
        </w:tabs>
        <w:ind w:left="720" w:firstLine="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EE744D"/>
    <w:multiLevelType w:val="hybridMultilevel"/>
    <w:tmpl w:val="10E20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8147B6"/>
    <w:multiLevelType w:val="hybridMultilevel"/>
    <w:tmpl w:val="C5340B54"/>
    <w:lvl w:ilvl="0" w:tplc="FFFFFFFF">
      <w:start w:val="1"/>
      <w:numFmt w:val="decimal"/>
      <w:pStyle w:val="a"/>
      <w:lvlText w:val="%1."/>
      <w:lvlJc w:val="left"/>
      <w:pPr>
        <w:tabs>
          <w:tab w:val="num" w:pos="3621"/>
        </w:tabs>
        <w:ind w:left="3621" w:hanging="360"/>
      </w:pPr>
      <w:rPr>
        <w:rFonts w:cs="Times New Roman"/>
      </w:rPr>
    </w:lvl>
    <w:lvl w:ilvl="1" w:tplc="04190003">
      <w:numFmt w:val="none"/>
      <w:lvlText w:val=""/>
      <w:lvlJc w:val="left"/>
      <w:pPr>
        <w:tabs>
          <w:tab w:val="num" w:pos="3261"/>
        </w:tabs>
      </w:pPr>
      <w:rPr>
        <w:rFonts w:cs="Times New Roman"/>
      </w:rPr>
    </w:lvl>
    <w:lvl w:ilvl="2" w:tplc="04190005">
      <w:numFmt w:val="none"/>
      <w:lvlText w:val=""/>
      <w:lvlJc w:val="left"/>
      <w:pPr>
        <w:tabs>
          <w:tab w:val="num" w:pos="3261"/>
        </w:tabs>
      </w:pPr>
      <w:rPr>
        <w:rFonts w:cs="Times New Roman"/>
      </w:rPr>
    </w:lvl>
    <w:lvl w:ilvl="3" w:tplc="04190001">
      <w:numFmt w:val="none"/>
      <w:lvlText w:val=""/>
      <w:lvlJc w:val="left"/>
      <w:pPr>
        <w:tabs>
          <w:tab w:val="num" w:pos="3261"/>
        </w:tabs>
      </w:pPr>
      <w:rPr>
        <w:rFonts w:cs="Times New Roman"/>
      </w:rPr>
    </w:lvl>
    <w:lvl w:ilvl="4" w:tplc="04190003">
      <w:numFmt w:val="none"/>
      <w:lvlText w:val=""/>
      <w:lvlJc w:val="left"/>
      <w:pPr>
        <w:tabs>
          <w:tab w:val="num" w:pos="3261"/>
        </w:tabs>
      </w:pPr>
      <w:rPr>
        <w:rFonts w:cs="Times New Roman"/>
      </w:rPr>
    </w:lvl>
    <w:lvl w:ilvl="5" w:tplc="04190005">
      <w:numFmt w:val="none"/>
      <w:lvlText w:val=""/>
      <w:lvlJc w:val="left"/>
      <w:pPr>
        <w:tabs>
          <w:tab w:val="num" w:pos="3261"/>
        </w:tabs>
      </w:pPr>
      <w:rPr>
        <w:rFonts w:cs="Times New Roman"/>
      </w:rPr>
    </w:lvl>
    <w:lvl w:ilvl="6" w:tplc="04190001">
      <w:numFmt w:val="none"/>
      <w:lvlText w:val=""/>
      <w:lvlJc w:val="left"/>
      <w:pPr>
        <w:tabs>
          <w:tab w:val="num" w:pos="3261"/>
        </w:tabs>
      </w:pPr>
      <w:rPr>
        <w:rFonts w:cs="Times New Roman"/>
      </w:rPr>
    </w:lvl>
    <w:lvl w:ilvl="7" w:tplc="04190003">
      <w:numFmt w:val="none"/>
      <w:lvlText w:val=""/>
      <w:lvlJc w:val="left"/>
      <w:pPr>
        <w:tabs>
          <w:tab w:val="num" w:pos="3261"/>
        </w:tabs>
      </w:pPr>
      <w:rPr>
        <w:rFonts w:cs="Times New Roman"/>
      </w:rPr>
    </w:lvl>
    <w:lvl w:ilvl="8" w:tplc="04190005">
      <w:numFmt w:val="none"/>
      <w:lvlText w:val=""/>
      <w:lvlJc w:val="left"/>
      <w:pPr>
        <w:tabs>
          <w:tab w:val="num" w:pos="3261"/>
        </w:tabs>
      </w:pPr>
      <w:rPr>
        <w:rFonts w:cs="Times New Roman"/>
      </w:rPr>
    </w:lvl>
  </w:abstractNum>
  <w:abstractNum w:abstractNumId="32">
    <w:nsid w:val="6E516FC6"/>
    <w:multiLevelType w:val="hybridMultilevel"/>
    <w:tmpl w:val="878C8890"/>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70C20326"/>
    <w:multiLevelType w:val="hybridMultilevel"/>
    <w:tmpl w:val="21925BCC"/>
    <w:lvl w:ilvl="0" w:tplc="1C9A8E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15638BB"/>
    <w:multiLevelType w:val="hybridMultilevel"/>
    <w:tmpl w:val="491A0074"/>
    <w:lvl w:ilvl="0" w:tplc="56044ECE">
      <w:numFmt w:val="bullet"/>
      <w:lvlText w:val="-"/>
      <w:lvlJc w:val="left"/>
      <w:pPr>
        <w:tabs>
          <w:tab w:val="num" w:pos="1506"/>
        </w:tabs>
        <w:ind w:left="1506"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1E93542"/>
    <w:multiLevelType w:val="multilevel"/>
    <w:tmpl w:val="9FD06126"/>
    <w:lvl w:ilvl="0">
      <w:start w:val="1"/>
      <w:numFmt w:val="decimal"/>
      <w:lvlText w:val="%1."/>
      <w:lvlJc w:val="left"/>
      <w:pPr>
        <w:tabs>
          <w:tab w:val="num" w:pos="360"/>
        </w:tabs>
        <w:ind w:left="360" w:hanging="360"/>
      </w:pPr>
      <w:rPr>
        <w:rFonts w:ascii="Times New Roman" w:hAnsi="Times New Roman" w:hint="default"/>
        <w:b w:val="0"/>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28942B7"/>
    <w:multiLevelType w:val="multilevel"/>
    <w:tmpl w:val="AFCA61BC"/>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nsid w:val="72BA27FF"/>
    <w:multiLevelType w:val="hybridMultilevel"/>
    <w:tmpl w:val="0462950A"/>
    <w:lvl w:ilvl="0" w:tplc="21066D4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700136C"/>
    <w:multiLevelType w:val="hybridMultilevel"/>
    <w:tmpl w:val="C90C7FD2"/>
    <w:lvl w:ilvl="0" w:tplc="90C2F6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8622295"/>
    <w:multiLevelType w:val="hybridMultilevel"/>
    <w:tmpl w:val="083C2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B150F1"/>
    <w:multiLevelType w:val="multilevel"/>
    <w:tmpl w:val="FD288A70"/>
    <w:lvl w:ilvl="0">
      <w:start w:val="1"/>
      <w:numFmt w:val="decimal"/>
      <w:lvlText w:val="%1."/>
      <w:lvlJc w:val="left"/>
      <w:pPr>
        <w:ind w:left="720" w:hanging="360"/>
      </w:pPr>
      <w:rPr>
        <w:rFonts w:hint="default"/>
        <w:b/>
        <w:i w:val="0"/>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A247A54"/>
    <w:multiLevelType w:val="hybridMultilevel"/>
    <w:tmpl w:val="63423D08"/>
    <w:lvl w:ilvl="0" w:tplc="21066D40">
      <w:start w:val="1"/>
      <w:numFmt w:val="bullet"/>
      <w:lvlText w:val="‒"/>
      <w:lvlJc w:val="left"/>
      <w:pPr>
        <w:ind w:left="720" w:hanging="360"/>
      </w:pPr>
      <w:rPr>
        <w:rFonts w:ascii="Times New Roman" w:hAnsi="Times New Roman" w:cs="Times New Roman" w:hint="default"/>
      </w:rPr>
    </w:lvl>
    <w:lvl w:ilvl="1" w:tplc="3C980F48">
      <w:numFmt w:val="bullet"/>
      <w:lvlText w:val="-"/>
      <w:lvlJc w:val="left"/>
      <w:pPr>
        <w:ind w:left="927"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5F320A"/>
    <w:multiLevelType w:val="hybridMultilevel"/>
    <w:tmpl w:val="09DA57B2"/>
    <w:lvl w:ilvl="0" w:tplc="3928FF7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2B44C8"/>
    <w:multiLevelType w:val="hybridMultilevel"/>
    <w:tmpl w:val="D37010B6"/>
    <w:lvl w:ilvl="0" w:tplc="FD903C2A">
      <w:start w:val="1"/>
      <w:numFmt w:val="bullet"/>
      <w:lvlText w:val=""/>
      <w:lvlJc w:val="left"/>
      <w:pPr>
        <w:tabs>
          <w:tab w:val="num" w:pos="357"/>
        </w:tabs>
        <w:ind w:left="0" w:firstLine="360"/>
      </w:pPr>
      <w:rPr>
        <w:rFonts w:ascii="Symbol" w:hAnsi="Symbol" w:hint="default"/>
      </w:rPr>
    </w:lvl>
    <w:lvl w:ilvl="1" w:tplc="84A05EB2">
      <w:start w:val="1"/>
      <w:numFmt w:val="bullet"/>
      <w:lvlText w:val=""/>
      <w:lvlJc w:val="left"/>
      <w:pPr>
        <w:tabs>
          <w:tab w:val="num" w:pos="139"/>
        </w:tabs>
        <w:ind w:left="-218" w:firstLine="360"/>
      </w:pPr>
      <w:rPr>
        <w:rFonts w:ascii="Symbol" w:hAnsi="Symbol" w:hint="default"/>
        <w:caps w:val="0"/>
        <w:strike w:val="0"/>
        <w:dstrike w:val="0"/>
        <w:vanish w:val="0"/>
        <w:color w:val="000000"/>
        <w:sz w:val="24"/>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98049A"/>
    <w:multiLevelType w:val="hybridMultilevel"/>
    <w:tmpl w:val="5BF071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5">
    <w:nsid w:val="7E7F195C"/>
    <w:multiLevelType w:val="multilevel"/>
    <w:tmpl w:val="56B83A26"/>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7ECA5753"/>
    <w:multiLevelType w:val="hybridMultilevel"/>
    <w:tmpl w:val="14CC30EA"/>
    <w:lvl w:ilvl="0" w:tplc="21066D4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F94218A"/>
    <w:multiLevelType w:val="hybridMultilevel"/>
    <w:tmpl w:val="57C208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29"/>
  </w:num>
  <w:num w:numId="3">
    <w:abstractNumId w:val="40"/>
  </w:num>
  <w:num w:numId="4">
    <w:abstractNumId w:val="47"/>
  </w:num>
  <w:num w:numId="5">
    <w:abstractNumId w:val="43"/>
  </w:num>
  <w:num w:numId="6">
    <w:abstractNumId w:val="0"/>
  </w:num>
  <w:num w:numId="7">
    <w:abstractNumId w:val="1"/>
  </w:num>
  <w:num w:numId="8">
    <w:abstractNumId w:val="26"/>
  </w:num>
  <w:num w:numId="9">
    <w:abstractNumId w:val="36"/>
  </w:num>
  <w:num w:numId="10">
    <w:abstractNumId w:val="28"/>
  </w:num>
  <w:num w:numId="11">
    <w:abstractNumId w:val="13"/>
  </w:num>
  <w:num w:numId="12">
    <w:abstractNumId w:val="39"/>
  </w:num>
  <w:num w:numId="13">
    <w:abstractNumId w:val="7"/>
  </w:num>
  <w:num w:numId="14">
    <w:abstractNumId w:val="22"/>
  </w:num>
  <w:num w:numId="15">
    <w:abstractNumId w:val="30"/>
  </w:num>
  <w:num w:numId="16">
    <w:abstractNumId w:val="24"/>
  </w:num>
  <w:num w:numId="17">
    <w:abstractNumId w:val="12"/>
  </w:num>
  <w:num w:numId="18">
    <w:abstractNumId w:val="15"/>
  </w:num>
  <w:num w:numId="19">
    <w:abstractNumId w:val="32"/>
  </w:num>
  <w:num w:numId="20">
    <w:abstractNumId w:val="23"/>
  </w:num>
  <w:num w:numId="21">
    <w:abstractNumId w:val="10"/>
  </w:num>
  <w:num w:numId="22">
    <w:abstractNumId w:val="6"/>
  </w:num>
  <w:num w:numId="23">
    <w:abstractNumId w:val="14"/>
  </w:num>
  <w:num w:numId="24">
    <w:abstractNumId w:val="20"/>
  </w:num>
  <w:num w:numId="25">
    <w:abstractNumId w:val="19"/>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27"/>
  </w:num>
  <w:num w:numId="28">
    <w:abstractNumId w:val="45"/>
  </w:num>
  <w:num w:numId="29">
    <w:abstractNumId w:val="17"/>
  </w:num>
  <w:num w:numId="30">
    <w:abstractNumId w:val="18"/>
  </w:num>
  <w:num w:numId="31">
    <w:abstractNumId w:val="42"/>
  </w:num>
  <w:num w:numId="32">
    <w:abstractNumId w:val="5"/>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
  </w:num>
  <w:num w:numId="36">
    <w:abstractNumId w:val="8"/>
  </w:num>
  <w:num w:numId="37">
    <w:abstractNumId w:val="46"/>
  </w:num>
  <w:num w:numId="38">
    <w:abstractNumId w:val="37"/>
  </w:num>
  <w:num w:numId="39">
    <w:abstractNumId w:val="25"/>
  </w:num>
  <w:num w:numId="40">
    <w:abstractNumId w:val="44"/>
  </w:num>
  <w:num w:numId="41">
    <w:abstractNumId w:val="41"/>
  </w:num>
  <w:num w:numId="42">
    <w:abstractNumId w:val="38"/>
  </w:num>
  <w:num w:numId="43">
    <w:abstractNumId w:val="3"/>
  </w:num>
  <w:num w:numId="44">
    <w:abstractNumId w:val="2"/>
  </w:num>
  <w:num w:numId="45">
    <w:abstractNumId w:val="9"/>
  </w:num>
  <w:num w:numId="46">
    <w:abstractNumId w:val="16"/>
  </w:num>
  <w:num w:numId="47">
    <w:abstractNumId w:val="1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F1"/>
    <w:rsid w:val="0000005B"/>
    <w:rsid w:val="0000581F"/>
    <w:rsid w:val="00010415"/>
    <w:rsid w:val="00011A49"/>
    <w:rsid w:val="00020F36"/>
    <w:rsid w:val="000254AD"/>
    <w:rsid w:val="000344BC"/>
    <w:rsid w:val="0003565F"/>
    <w:rsid w:val="0004548C"/>
    <w:rsid w:val="000546D5"/>
    <w:rsid w:val="00064507"/>
    <w:rsid w:val="00071ECC"/>
    <w:rsid w:val="00074E80"/>
    <w:rsid w:val="00080406"/>
    <w:rsid w:val="00090BB5"/>
    <w:rsid w:val="0009356A"/>
    <w:rsid w:val="00097CCA"/>
    <w:rsid w:val="00097D67"/>
    <w:rsid w:val="000C5380"/>
    <w:rsid w:val="000D3C79"/>
    <w:rsid w:val="000F40D6"/>
    <w:rsid w:val="001042A3"/>
    <w:rsid w:val="00110029"/>
    <w:rsid w:val="00116C35"/>
    <w:rsid w:val="00130181"/>
    <w:rsid w:val="001316A1"/>
    <w:rsid w:val="00135CCA"/>
    <w:rsid w:val="00136B67"/>
    <w:rsid w:val="00140707"/>
    <w:rsid w:val="00143EC2"/>
    <w:rsid w:val="00147E1D"/>
    <w:rsid w:val="00150C2B"/>
    <w:rsid w:val="001612D0"/>
    <w:rsid w:val="001706FB"/>
    <w:rsid w:val="001716B5"/>
    <w:rsid w:val="00171AE7"/>
    <w:rsid w:val="00171AEE"/>
    <w:rsid w:val="001770C4"/>
    <w:rsid w:val="001776B7"/>
    <w:rsid w:val="00177FCB"/>
    <w:rsid w:val="00181029"/>
    <w:rsid w:val="00194CFF"/>
    <w:rsid w:val="00194EB8"/>
    <w:rsid w:val="001A368A"/>
    <w:rsid w:val="001B1386"/>
    <w:rsid w:val="001B6B02"/>
    <w:rsid w:val="001B7869"/>
    <w:rsid w:val="001D4747"/>
    <w:rsid w:val="001E5F6A"/>
    <w:rsid w:val="001E624D"/>
    <w:rsid w:val="001E7026"/>
    <w:rsid w:val="001F3BE2"/>
    <w:rsid w:val="00212B81"/>
    <w:rsid w:val="002225AA"/>
    <w:rsid w:val="00237FE0"/>
    <w:rsid w:val="002531FE"/>
    <w:rsid w:val="00254DB0"/>
    <w:rsid w:val="00255AC6"/>
    <w:rsid w:val="0027067F"/>
    <w:rsid w:val="002808AE"/>
    <w:rsid w:val="00281A0D"/>
    <w:rsid w:val="0028304C"/>
    <w:rsid w:val="002A6213"/>
    <w:rsid w:val="002A773F"/>
    <w:rsid w:val="002B2F2A"/>
    <w:rsid w:val="002B7B85"/>
    <w:rsid w:val="002C4BFA"/>
    <w:rsid w:val="002C6E7C"/>
    <w:rsid w:val="002C75C8"/>
    <w:rsid w:val="002D222D"/>
    <w:rsid w:val="002E3D62"/>
    <w:rsid w:val="002E599F"/>
    <w:rsid w:val="002F5329"/>
    <w:rsid w:val="002F68D9"/>
    <w:rsid w:val="00310A80"/>
    <w:rsid w:val="00337104"/>
    <w:rsid w:val="0034073D"/>
    <w:rsid w:val="00353167"/>
    <w:rsid w:val="00357FD0"/>
    <w:rsid w:val="00360963"/>
    <w:rsid w:val="003628FE"/>
    <w:rsid w:val="00380EF6"/>
    <w:rsid w:val="003861F1"/>
    <w:rsid w:val="003937C1"/>
    <w:rsid w:val="003A464F"/>
    <w:rsid w:val="003B2CE3"/>
    <w:rsid w:val="003C6613"/>
    <w:rsid w:val="003F2EF0"/>
    <w:rsid w:val="00416A93"/>
    <w:rsid w:val="00425985"/>
    <w:rsid w:val="00430076"/>
    <w:rsid w:val="004650F6"/>
    <w:rsid w:val="004720CB"/>
    <w:rsid w:val="00476B35"/>
    <w:rsid w:val="00477989"/>
    <w:rsid w:val="004852B5"/>
    <w:rsid w:val="0049124C"/>
    <w:rsid w:val="00496DD6"/>
    <w:rsid w:val="004A5B5F"/>
    <w:rsid w:val="004C5559"/>
    <w:rsid w:val="00500995"/>
    <w:rsid w:val="00505D12"/>
    <w:rsid w:val="00510424"/>
    <w:rsid w:val="00511C7B"/>
    <w:rsid w:val="0051640B"/>
    <w:rsid w:val="00547DEB"/>
    <w:rsid w:val="0055146A"/>
    <w:rsid w:val="00555AC9"/>
    <w:rsid w:val="00565467"/>
    <w:rsid w:val="0056729C"/>
    <w:rsid w:val="00590D13"/>
    <w:rsid w:val="00593362"/>
    <w:rsid w:val="005A4906"/>
    <w:rsid w:val="005A5F85"/>
    <w:rsid w:val="005B032D"/>
    <w:rsid w:val="005B3F02"/>
    <w:rsid w:val="005B4392"/>
    <w:rsid w:val="005B4DBE"/>
    <w:rsid w:val="005C575C"/>
    <w:rsid w:val="005F2E9A"/>
    <w:rsid w:val="005F43F3"/>
    <w:rsid w:val="0060128B"/>
    <w:rsid w:val="00612D51"/>
    <w:rsid w:val="00621363"/>
    <w:rsid w:val="00621538"/>
    <w:rsid w:val="00624BC0"/>
    <w:rsid w:val="006258D3"/>
    <w:rsid w:val="00626CC7"/>
    <w:rsid w:val="0063091E"/>
    <w:rsid w:val="00633FEB"/>
    <w:rsid w:val="00634B95"/>
    <w:rsid w:val="00635043"/>
    <w:rsid w:val="00645E9A"/>
    <w:rsid w:val="00651ADE"/>
    <w:rsid w:val="00653C77"/>
    <w:rsid w:val="00664434"/>
    <w:rsid w:val="00670C0B"/>
    <w:rsid w:val="00673757"/>
    <w:rsid w:val="00673892"/>
    <w:rsid w:val="00691ECF"/>
    <w:rsid w:val="006937B8"/>
    <w:rsid w:val="00697661"/>
    <w:rsid w:val="006A04B6"/>
    <w:rsid w:val="006A1A0A"/>
    <w:rsid w:val="006A1E9E"/>
    <w:rsid w:val="006A4710"/>
    <w:rsid w:val="006B749A"/>
    <w:rsid w:val="006E1019"/>
    <w:rsid w:val="006E681D"/>
    <w:rsid w:val="006F32D8"/>
    <w:rsid w:val="007213A4"/>
    <w:rsid w:val="00735DB6"/>
    <w:rsid w:val="007450EE"/>
    <w:rsid w:val="007452F7"/>
    <w:rsid w:val="00764190"/>
    <w:rsid w:val="007642E7"/>
    <w:rsid w:val="0076675A"/>
    <w:rsid w:val="007707A0"/>
    <w:rsid w:val="00773AAD"/>
    <w:rsid w:val="0079509E"/>
    <w:rsid w:val="007A5B73"/>
    <w:rsid w:val="007B0567"/>
    <w:rsid w:val="007B0899"/>
    <w:rsid w:val="007D2616"/>
    <w:rsid w:val="007D7EF2"/>
    <w:rsid w:val="007E46BB"/>
    <w:rsid w:val="007E6EE1"/>
    <w:rsid w:val="007F04E4"/>
    <w:rsid w:val="00801A40"/>
    <w:rsid w:val="008154B3"/>
    <w:rsid w:val="00820A19"/>
    <w:rsid w:val="008301E5"/>
    <w:rsid w:val="00830966"/>
    <w:rsid w:val="00831A5A"/>
    <w:rsid w:val="0083333B"/>
    <w:rsid w:val="00841E5D"/>
    <w:rsid w:val="00843BB5"/>
    <w:rsid w:val="008616F1"/>
    <w:rsid w:val="008770A5"/>
    <w:rsid w:val="00881AE8"/>
    <w:rsid w:val="00883526"/>
    <w:rsid w:val="008953DE"/>
    <w:rsid w:val="00896504"/>
    <w:rsid w:val="008C7B4E"/>
    <w:rsid w:val="008E1A4F"/>
    <w:rsid w:val="008E2E35"/>
    <w:rsid w:val="008E3E01"/>
    <w:rsid w:val="008E5244"/>
    <w:rsid w:val="008E67BC"/>
    <w:rsid w:val="008E6998"/>
    <w:rsid w:val="008F5F0D"/>
    <w:rsid w:val="008F7C2B"/>
    <w:rsid w:val="009045B4"/>
    <w:rsid w:val="0090656A"/>
    <w:rsid w:val="009132AD"/>
    <w:rsid w:val="00917736"/>
    <w:rsid w:val="009243B1"/>
    <w:rsid w:val="00927FA8"/>
    <w:rsid w:val="00930BC4"/>
    <w:rsid w:val="00933896"/>
    <w:rsid w:val="00934E90"/>
    <w:rsid w:val="0093657F"/>
    <w:rsid w:val="00945E7A"/>
    <w:rsid w:val="00962D87"/>
    <w:rsid w:val="0096377B"/>
    <w:rsid w:val="00972F88"/>
    <w:rsid w:val="009942F7"/>
    <w:rsid w:val="009A4570"/>
    <w:rsid w:val="009B0C7A"/>
    <w:rsid w:val="009B6A91"/>
    <w:rsid w:val="009D09C0"/>
    <w:rsid w:val="009D3E39"/>
    <w:rsid w:val="009D6A38"/>
    <w:rsid w:val="009E22AF"/>
    <w:rsid w:val="00A02D26"/>
    <w:rsid w:val="00A16D49"/>
    <w:rsid w:val="00A21458"/>
    <w:rsid w:val="00A2531D"/>
    <w:rsid w:val="00A3286D"/>
    <w:rsid w:val="00A375FC"/>
    <w:rsid w:val="00A427FC"/>
    <w:rsid w:val="00A503F0"/>
    <w:rsid w:val="00A55A08"/>
    <w:rsid w:val="00A72C5A"/>
    <w:rsid w:val="00A73CA2"/>
    <w:rsid w:val="00A8044F"/>
    <w:rsid w:val="00A8748C"/>
    <w:rsid w:val="00AA0A06"/>
    <w:rsid w:val="00AA3C63"/>
    <w:rsid w:val="00AB2CA8"/>
    <w:rsid w:val="00AB3D5F"/>
    <w:rsid w:val="00AC1FC3"/>
    <w:rsid w:val="00AC3AFC"/>
    <w:rsid w:val="00AC408A"/>
    <w:rsid w:val="00AE0F74"/>
    <w:rsid w:val="00AE10E6"/>
    <w:rsid w:val="00AE5091"/>
    <w:rsid w:val="00AE7378"/>
    <w:rsid w:val="00AF59F5"/>
    <w:rsid w:val="00AF6B8F"/>
    <w:rsid w:val="00AF7AEE"/>
    <w:rsid w:val="00B00844"/>
    <w:rsid w:val="00B0114C"/>
    <w:rsid w:val="00B01F4C"/>
    <w:rsid w:val="00B132F4"/>
    <w:rsid w:val="00B13DA8"/>
    <w:rsid w:val="00B146A4"/>
    <w:rsid w:val="00B233E2"/>
    <w:rsid w:val="00B23B1F"/>
    <w:rsid w:val="00B3458C"/>
    <w:rsid w:val="00B41891"/>
    <w:rsid w:val="00B46B45"/>
    <w:rsid w:val="00B5672C"/>
    <w:rsid w:val="00B606F4"/>
    <w:rsid w:val="00B62BC9"/>
    <w:rsid w:val="00B66243"/>
    <w:rsid w:val="00B818AA"/>
    <w:rsid w:val="00B87225"/>
    <w:rsid w:val="00BA039B"/>
    <w:rsid w:val="00BA5393"/>
    <w:rsid w:val="00BA598C"/>
    <w:rsid w:val="00BB2EEF"/>
    <w:rsid w:val="00BB6311"/>
    <w:rsid w:val="00BB7E75"/>
    <w:rsid w:val="00BC53FD"/>
    <w:rsid w:val="00BC78C0"/>
    <w:rsid w:val="00BE326D"/>
    <w:rsid w:val="00BE5D79"/>
    <w:rsid w:val="00C01433"/>
    <w:rsid w:val="00C10F94"/>
    <w:rsid w:val="00C21E62"/>
    <w:rsid w:val="00C23324"/>
    <w:rsid w:val="00C251DF"/>
    <w:rsid w:val="00C31539"/>
    <w:rsid w:val="00C325DE"/>
    <w:rsid w:val="00C3661D"/>
    <w:rsid w:val="00C366D2"/>
    <w:rsid w:val="00C4325A"/>
    <w:rsid w:val="00C43371"/>
    <w:rsid w:val="00C45774"/>
    <w:rsid w:val="00C4751F"/>
    <w:rsid w:val="00C5078B"/>
    <w:rsid w:val="00C54B5E"/>
    <w:rsid w:val="00C60317"/>
    <w:rsid w:val="00C6238F"/>
    <w:rsid w:val="00C6313B"/>
    <w:rsid w:val="00C725F5"/>
    <w:rsid w:val="00C76896"/>
    <w:rsid w:val="00C81C6A"/>
    <w:rsid w:val="00C8255B"/>
    <w:rsid w:val="00C90838"/>
    <w:rsid w:val="00CA039E"/>
    <w:rsid w:val="00CA09E3"/>
    <w:rsid w:val="00CC3F4D"/>
    <w:rsid w:val="00CC4208"/>
    <w:rsid w:val="00CD3430"/>
    <w:rsid w:val="00CD3B47"/>
    <w:rsid w:val="00CE793B"/>
    <w:rsid w:val="00CF4573"/>
    <w:rsid w:val="00D26635"/>
    <w:rsid w:val="00D6087C"/>
    <w:rsid w:val="00D641C3"/>
    <w:rsid w:val="00D64D57"/>
    <w:rsid w:val="00D7415C"/>
    <w:rsid w:val="00D8066C"/>
    <w:rsid w:val="00D96093"/>
    <w:rsid w:val="00DA3061"/>
    <w:rsid w:val="00DA500E"/>
    <w:rsid w:val="00DC2A3E"/>
    <w:rsid w:val="00DF082B"/>
    <w:rsid w:val="00DF1AD0"/>
    <w:rsid w:val="00E0111C"/>
    <w:rsid w:val="00E06A8D"/>
    <w:rsid w:val="00E10F42"/>
    <w:rsid w:val="00E115D7"/>
    <w:rsid w:val="00E137B4"/>
    <w:rsid w:val="00E20593"/>
    <w:rsid w:val="00E547B7"/>
    <w:rsid w:val="00E57812"/>
    <w:rsid w:val="00E6142D"/>
    <w:rsid w:val="00E6555C"/>
    <w:rsid w:val="00EA2242"/>
    <w:rsid w:val="00EB11A5"/>
    <w:rsid w:val="00EB1B1C"/>
    <w:rsid w:val="00EB510F"/>
    <w:rsid w:val="00ED5FB1"/>
    <w:rsid w:val="00ED630B"/>
    <w:rsid w:val="00EE3836"/>
    <w:rsid w:val="00EE7960"/>
    <w:rsid w:val="00F034AC"/>
    <w:rsid w:val="00F034D2"/>
    <w:rsid w:val="00F042F1"/>
    <w:rsid w:val="00F0436C"/>
    <w:rsid w:val="00F10C5B"/>
    <w:rsid w:val="00F13298"/>
    <w:rsid w:val="00F14996"/>
    <w:rsid w:val="00F16BA7"/>
    <w:rsid w:val="00F20AA1"/>
    <w:rsid w:val="00F23648"/>
    <w:rsid w:val="00F45181"/>
    <w:rsid w:val="00F644D7"/>
    <w:rsid w:val="00F6791B"/>
    <w:rsid w:val="00F8009A"/>
    <w:rsid w:val="00F83A79"/>
    <w:rsid w:val="00FA2BE5"/>
    <w:rsid w:val="00FA7CCC"/>
    <w:rsid w:val="00FB47D1"/>
    <w:rsid w:val="00FB4CD2"/>
    <w:rsid w:val="00FF3501"/>
    <w:rsid w:val="00FF6E9B"/>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rsid w:val="00BB7E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0"/>
    <w:next w:val="a0"/>
    <w:link w:val="20"/>
    <w:uiPriority w:val="99"/>
    <w:unhideWhenUsed/>
    <w:qFormat/>
    <w:rsid w:val="00BB7E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подтабличный"/>
    <w:basedOn w:val="a0"/>
    <w:next w:val="a0"/>
    <w:link w:val="30"/>
    <w:uiPriority w:val="99"/>
    <w:unhideWhenUsed/>
    <w:qFormat/>
    <w:rsid w:val="00BB7E7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unhideWhenUsed/>
    <w:qFormat/>
    <w:rsid w:val="00BB7E7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BB7E7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BB7E75"/>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0"/>
    <w:next w:val="a0"/>
    <w:link w:val="70"/>
    <w:qFormat/>
    <w:rsid w:val="00BB7E7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0"/>
    <w:next w:val="a0"/>
    <w:link w:val="80"/>
    <w:uiPriority w:val="9"/>
    <w:qFormat/>
    <w:rsid w:val="00BB7E75"/>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0"/>
    <w:next w:val="a0"/>
    <w:link w:val="90"/>
    <w:qFormat/>
    <w:rsid w:val="00BB7E75"/>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BB7E75"/>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BB7E75"/>
    <w:rPr>
      <w:rFonts w:ascii="Cambria" w:eastAsia="Times New Roman" w:hAnsi="Cambria" w:cs="Times New Roman"/>
      <w:b/>
      <w:bCs/>
      <w:i/>
      <w:iCs/>
      <w:sz w:val="28"/>
      <w:szCs w:val="28"/>
      <w:lang w:eastAsia="ru-RU"/>
    </w:rPr>
  </w:style>
  <w:style w:type="character" w:customStyle="1" w:styleId="30">
    <w:name w:val="Заголовок 3 Знак"/>
    <w:aliases w:val="подтабличный Знак"/>
    <w:basedOn w:val="a1"/>
    <w:link w:val="3"/>
    <w:uiPriority w:val="99"/>
    <w:rsid w:val="00BB7E75"/>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BB7E7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BB7E75"/>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BB7E75"/>
    <w:rPr>
      <w:rFonts w:ascii="Cambria" w:eastAsia="Times New Roman" w:hAnsi="Cambria" w:cs="Times New Roman"/>
      <w:i/>
      <w:iCs/>
      <w:color w:val="243F60"/>
      <w:lang w:val="x-none"/>
    </w:rPr>
  </w:style>
  <w:style w:type="character" w:customStyle="1" w:styleId="70">
    <w:name w:val="Заголовок 7 Знак"/>
    <w:basedOn w:val="a1"/>
    <w:link w:val="7"/>
    <w:rsid w:val="00BB7E75"/>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
    <w:rsid w:val="00BB7E75"/>
    <w:rPr>
      <w:rFonts w:ascii="Arial" w:eastAsia="Times New Roman" w:hAnsi="Arial" w:cs="Times New Roman"/>
      <w:i/>
      <w:sz w:val="20"/>
      <w:szCs w:val="20"/>
      <w:lang w:val="x-none" w:eastAsia="x-none"/>
    </w:rPr>
  </w:style>
  <w:style w:type="character" w:customStyle="1" w:styleId="90">
    <w:name w:val="Заголовок 9 Знак"/>
    <w:basedOn w:val="a1"/>
    <w:link w:val="9"/>
    <w:rsid w:val="00BB7E75"/>
    <w:rPr>
      <w:rFonts w:ascii="Arial" w:eastAsia="Times New Roman" w:hAnsi="Arial" w:cs="Times New Roman"/>
      <w:b/>
      <w:i/>
      <w:sz w:val="18"/>
      <w:szCs w:val="20"/>
      <w:lang w:val="x-none" w:eastAsia="x-none"/>
    </w:rPr>
  </w:style>
  <w:style w:type="character" w:customStyle="1" w:styleId="21">
    <w:name w:val="Основной текст (2)_"/>
    <w:basedOn w:val="a1"/>
    <w:link w:val="22"/>
    <w:rsid w:val="00BB7E75"/>
    <w:rPr>
      <w:rFonts w:ascii="Times New Roman" w:eastAsia="Times New Roman" w:hAnsi="Times New Roman" w:cs="Times New Roman"/>
      <w:spacing w:val="-3"/>
      <w:sz w:val="20"/>
      <w:szCs w:val="20"/>
      <w:shd w:val="clear" w:color="auto" w:fill="FFFFFF"/>
      <w:lang w:val="en-US"/>
    </w:rPr>
  </w:style>
  <w:style w:type="paragraph" w:customStyle="1" w:styleId="22">
    <w:name w:val="Основной текст (2)"/>
    <w:basedOn w:val="a0"/>
    <w:link w:val="21"/>
    <w:rsid w:val="00BB7E75"/>
    <w:pPr>
      <w:widowControl w:val="0"/>
      <w:shd w:val="clear" w:color="auto" w:fill="FFFFFF"/>
      <w:spacing w:after="660" w:line="230" w:lineRule="exact"/>
      <w:jc w:val="center"/>
    </w:pPr>
    <w:rPr>
      <w:rFonts w:ascii="Times New Roman" w:eastAsia="Times New Roman" w:hAnsi="Times New Roman" w:cs="Times New Roman"/>
      <w:spacing w:val="-3"/>
      <w:sz w:val="20"/>
      <w:szCs w:val="20"/>
      <w:lang w:val="en-US"/>
    </w:rPr>
  </w:style>
  <w:style w:type="table" w:styleId="a4">
    <w:name w:val="Table Grid"/>
    <w:basedOn w:val="a2"/>
    <w:uiPriority w:val="59"/>
    <w:rsid w:val="00BB7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1"/>
    <w:link w:val="23"/>
    <w:rsid w:val="00BB7E75"/>
    <w:rPr>
      <w:rFonts w:ascii="Times New Roman" w:eastAsia="Times New Roman" w:hAnsi="Times New Roman" w:cs="Times New Roman"/>
      <w:spacing w:val="-6"/>
      <w:sz w:val="26"/>
      <w:szCs w:val="26"/>
      <w:shd w:val="clear" w:color="auto" w:fill="FFFFFF"/>
    </w:rPr>
  </w:style>
  <w:style w:type="paragraph" w:customStyle="1" w:styleId="23">
    <w:name w:val="Основной текст2"/>
    <w:basedOn w:val="a0"/>
    <w:link w:val="a5"/>
    <w:rsid w:val="00BB7E75"/>
    <w:pPr>
      <w:widowControl w:val="0"/>
      <w:shd w:val="clear" w:color="auto" w:fill="FFFFFF"/>
      <w:spacing w:after="0" w:line="324" w:lineRule="exact"/>
      <w:jc w:val="both"/>
    </w:pPr>
    <w:rPr>
      <w:rFonts w:ascii="Times New Roman" w:eastAsia="Times New Roman" w:hAnsi="Times New Roman" w:cs="Times New Roman"/>
      <w:spacing w:val="-6"/>
      <w:sz w:val="26"/>
      <w:szCs w:val="26"/>
    </w:rPr>
  </w:style>
  <w:style w:type="character" w:customStyle="1" w:styleId="11pt0pt">
    <w:name w:val="Основной текст + 11 pt;Интервал 0 pt"/>
    <w:basedOn w:val="a5"/>
    <w:rsid w:val="00BB7E75"/>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FFFFFF"/>
      <w:lang w:val="ru-RU"/>
    </w:rPr>
  </w:style>
  <w:style w:type="character" w:customStyle="1" w:styleId="11pt">
    <w:name w:val="Основной текст + 11 pt;Полужирный"/>
    <w:basedOn w:val="a5"/>
    <w:rsid w:val="00BB7E75"/>
    <w:rPr>
      <w:rFonts w:ascii="Times New Roman" w:eastAsia="Times New Roman" w:hAnsi="Times New Roman" w:cs="Times New Roman"/>
      <w:b/>
      <w:bCs/>
      <w:i w:val="0"/>
      <w:iCs w:val="0"/>
      <w:smallCaps w:val="0"/>
      <w:strike w:val="0"/>
      <w:color w:val="000000"/>
      <w:spacing w:val="-6"/>
      <w:w w:val="100"/>
      <w:position w:val="0"/>
      <w:sz w:val="22"/>
      <w:szCs w:val="22"/>
      <w:u w:val="none"/>
      <w:shd w:val="clear" w:color="auto" w:fill="FFFFFF"/>
      <w:lang w:val="ru-RU"/>
    </w:rPr>
  </w:style>
  <w:style w:type="character" w:customStyle="1" w:styleId="a6">
    <w:name w:val="Колонтитул_"/>
    <w:basedOn w:val="a1"/>
    <w:link w:val="a7"/>
    <w:rsid w:val="00BB7E75"/>
    <w:rPr>
      <w:rFonts w:ascii="Times New Roman" w:eastAsia="Times New Roman" w:hAnsi="Times New Roman" w:cs="Times New Roman"/>
      <w:b/>
      <w:bCs/>
      <w:spacing w:val="-4"/>
      <w:sz w:val="25"/>
      <w:szCs w:val="25"/>
      <w:shd w:val="clear" w:color="auto" w:fill="FFFFFF"/>
    </w:rPr>
  </w:style>
  <w:style w:type="paragraph" w:customStyle="1" w:styleId="a7">
    <w:name w:val="Колонтитул"/>
    <w:basedOn w:val="a0"/>
    <w:link w:val="a6"/>
    <w:rsid w:val="00BB7E75"/>
    <w:pPr>
      <w:widowControl w:val="0"/>
      <w:shd w:val="clear" w:color="auto" w:fill="FFFFFF"/>
      <w:spacing w:after="0" w:line="0" w:lineRule="atLeast"/>
    </w:pPr>
    <w:rPr>
      <w:rFonts w:ascii="Times New Roman" w:eastAsia="Times New Roman" w:hAnsi="Times New Roman" w:cs="Times New Roman"/>
      <w:b/>
      <w:bCs/>
      <w:spacing w:val="-4"/>
      <w:sz w:val="25"/>
      <w:szCs w:val="25"/>
    </w:rPr>
  </w:style>
  <w:style w:type="character" w:customStyle="1" w:styleId="24">
    <w:name w:val="Заголовок №2_"/>
    <w:basedOn w:val="a1"/>
    <w:link w:val="25"/>
    <w:rsid w:val="00BB7E75"/>
    <w:rPr>
      <w:rFonts w:ascii="Times New Roman" w:eastAsia="Times New Roman" w:hAnsi="Times New Roman" w:cs="Times New Roman"/>
      <w:b/>
      <w:bCs/>
      <w:spacing w:val="-2"/>
      <w:sz w:val="26"/>
      <w:szCs w:val="26"/>
      <w:shd w:val="clear" w:color="auto" w:fill="FFFFFF"/>
    </w:rPr>
  </w:style>
  <w:style w:type="paragraph" w:customStyle="1" w:styleId="25">
    <w:name w:val="Заголовок №2"/>
    <w:basedOn w:val="a0"/>
    <w:link w:val="24"/>
    <w:rsid w:val="00BB7E75"/>
    <w:pPr>
      <w:widowControl w:val="0"/>
      <w:shd w:val="clear" w:color="auto" w:fill="FFFFFF"/>
      <w:spacing w:after="720" w:line="0" w:lineRule="atLeast"/>
      <w:jc w:val="center"/>
      <w:outlineLvl w:val="1"/>
    </w:pPr>
    <w:rPr>
      <w:rFonts w:ascii="Times New Roman" w:eastAsia="Times New Roman" w:hAnsi="Times New Roman" w:cs="Times New Roman"/>
      <w:b/>
      <w:bCs/>
      <w:spacing w:val="-2"/>
      <w:sz w:val="26"/>
      <w:szCs w:val="26"/>
    </w:rPr>
  </w:style>
  <w:style w:type="character" w:customStyle="1" w:styleId="31">
    <w:name w:val="Основной текст (3)_"/>
    <w:basedOn w:val="a1"/>
    <w:link w:val="32"/>
    <w:rsid w:val="00BB7E75"/>
    <w:rPr>
      <w:rFonts w:ascii="Times New Roman" w:eastAsia="Times New Roman" w:hAnsi="Times New Roman" w:cs="Times New Roman"/>
      <w:spacing w:val="-4"/>
      <w:shd w:val="clear" w:color="auto" w:fill="FFFFFF"/>
    </w:rPr>
  </w:style>
  <w:style w:type="paragraph" w:customStyle="1" w:styleId="32">
    <w:name w:val="Основной текст (3)"/>
    <w:basedOn w:val="a0"/>
    <w:link w:val="31"/>
    <w:rsid w:val="00BB7E75"/>
    <w:pPr>
      <w:widowControl w:val="0"/>
      <w:shd w:val="clear" w:color="auto" w:fill="FFFFFF"/>
      <w:spacing w:before="540" w:after="0" w:line="0" w:lineRule="atLeast"/>
    </w:pPr>
    <w:rPr>
      <w:rFonts w:ascii="Times New Roman" w:eastAsia="Times New Roman" w:hAnsi="Times New Roman" w:cs="Times New Roman"/>
      <w:spacing w:val="-4"/>
    </w:rPr>
  </w:style>
  <w:style w:type="character" w:customStyle="1" w:styleId="41">
    <w:name w:val="Основной текст (4)_"/>
    <w:basedOn w:val="a1"/>
    <w:link w:val="42"/>
    <w:rsid w:val="00BB7E75"/>
    <w:rPr>
      <w:rFonts w:ascii="Times New Roman" w:eastAsia="Times New Roman" w:hAnsi="Times New Roman" w:cs="Times New Roman"/>
      <w:b/>
      <w:bCs/>
      <w:spacing w:val="-2"/>
      <w:sz w:val="26"/>
      <w:szCs w:val="26"/>
      <w:shd w:val="clear" w:color="auto" w:fill="FFFFFF"/>
    </w:rPr>
  </w:style>
  <w:style w:type="paragraph" w:customStyle="1" w:styleId="42">
    <w:name w:val="Основной текст (4)"/>
    <w:basedOn w:val="a0"/>
    <w:link w:val="41"/>
    <w:rsid w:val="00BB7E75"/>
    <w:pPr>
      <w:widowControl w:val="0"/>
      <w:shd w:val="clear" w:color="auto" w:fill="FFFFFF"/>
      <w:spacing w:after="720" w:line="367" w:lineRule="exact"/>
      <w:jc w:val="center"/>
    </w:pPr>
    <w:rPr>
      <w:rFonts w:ascii="Times New Roman" w:eastAsia="Times New Roman" w:hAnsi="Times New Roman" w:cs="Times New Roman"/>
      <w:b/>
      <w:bCs/>
      <w:spacing w:val="-2"/>
      <w:sz w:val="26"/>
      <w:szCs w:val="26"/>
    </w:rPr>
  </w:style>
  <w:style w:type="paragraph" w:styleId="a8">
    <w:name w:val="List Paragraph"/>
    <w:aliases w:val="подтабл"/>
    <w:basedOn w:val="a0"/>
    <w:link w:val="a9"/>
    <w:uiPriority w:val="34"/>
    <w:qFormat/>
    <w:rsid w:val="00BB7E75"/>
    <w:pPr>
      <w:ind w:left="720"/>
      <w:contextualSpacing/>
    </w:pPr>
  </w:style>
  <w:style w:type="paragraph" w:styleId="aa">
    <w:name w:val="Balloon Text"/>
    <w:basedOn w:val="a0"/>
    <w:link w:val="ab"/>
    <w:uiPriority w:val="99"/>
    <w:unhideWhenUsed/>
    <w:rsid w:val="00BB7E75"/>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BB7E75"/>
    <w:rPr>
      <w:rFonts w:ascii="Tahoma" w:hAnsi="Tahoma" w:cs="Tahoma"/>
      <w:sz w:val="16"/>
      <w:szCs w:val="16"/>
    </w:rPr>
  </w:style>
  <w:style w:type="numbering" w:customStyle="1" w:styleId="12">
    <w:name w:val="Нет списка1"/>
    <w:next w:val="a3"/>
    <w:uiPriority w:val="99"/>
    <w:semiHidden/>
    <w:unhideWhenUsed/>
    <w:rsid w:val="00BB7E75"/>
  </w:style>
  <w:style w:type="paragraph" w:styleId="ac">
    <w:name w:val="Normal (Web)"/>
    <w:basedOn w:val="a0"/>
    <w:uiPriority w:val="99"/>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List 2"/>
    <w:basedOn w:val="a0"/>
    <w:rsid w:val="00BB7E75"/>
    <w:pPr>
      <w:spacing w:after="0" w:line="240" w:lineRule="auto"/>
      <w:ind w:left="566" w:hanging="283"/>
    </w:pPr>
    <w:rPr>
      <w:rFonts w:ascii="Times New Roman" w:eastAsia="Times New Roman" w:hAnsi="Times New Roman" w:cs="Times New Roman"/>
      <w:sz w:val="24"/>
      <w:szCs w:val="24"/>
      <w:lang w:eastAsia="ru-RU"/>
    </w:rPr>
  </w:style>
  <w:style w:type="paragraph" w:styleId="27">
    <w:name w:val="Body Text Indent 2"/>
    <w:basedOn w:val="a0"/>
    <w:link w:val="28"/>
    <w:uiPriority w:val="99"/>
    <w:rsid w:val="00BB7E7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BB7E75"/>
    <w:rPr>
      <w:rFonts w:ascii="Times New Roman" w:eastAsia="Times New Roman" w:hAnsi="Times New Roman" w:cs="Times New Roman"/>
      <w:sz w:val="24"/>
      <w:szCs w:val="24"/>
      <w:lang w:eastAsia="ru-RU"/>
    </w:rPr>
  </w:style>
  <w:style w:type="character" w:styleId="ad">
    <w:name w:val="Strong"/>
    <w:qFormat/>
    <w:rsid w:val="00BB7E75"/>
    <w:rPr>
      <w:b/>
      <w:bCs/>
    </w:rPr>
  </w:style>
  <w:style w:type="paragraph" w:styleId="ae">
    <w:name w:val="footnote text"/>
    <w:basedOn w:val="a0"/>
    <w:link w:val="af"/>
    <w:semiHidden/>
    <w:rsid w:val="00BB7E7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BB7E75"/>
    <w:rPr>
      <w:rFonts w:ascii="Times New Roman" w:eastAsia="Times New Roman" w:hAnsi="Times New Roman" w:cs="Times New Roman"/>
      <w:sz w:val="20"/>
      <w:szCs w:val="20"/>
      <w:lang w:eastAsia="ru-RU"/>
    </w:rPr>
  </w:style>
  <w:style w:type="character" w:styleId="af0">
    <w:name w:val="footnote reference"/>
    <w:semiHidden/>
    <w:rsid w:val="00BB7E75"/>
    <w:rPr>
      <w:vertAlign w:val="superscript"/>
    </w:rPr>
  </w:style>
  <w:style w:type="paragraph" w:styleId="29">
    <w:name w:val="Body Text 2"/>
    <w:basedOn w:val="a0"/>
    <w:link w:val="2a"/>
    <w:uiPriority w:val="99"/>
    <w:rsid w:val="00BB7E75"/>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uiPriority w:val="99"/>
    <w:rsid w:val="00BB7E75"/>
    <w:rPr>
      <w:rFonts w:ascii="Times New Roman" w:eastAsia="Times New Roman" w:hAnsi="Times New Roman" w:cs="Times New Roman"/>
      <w:sz w:val="24"/>
      <w:szCs w:val="24"/>
      <w:lang w:eastAsia="ru-RU"/>
    </w:rPr>
  </w:style>
  <w:style w:type="paragraph" w:styleId="af1">
    <w:name w:val="Body Text"/>
    <w:basedOn w:val="a0"/>
    <w:link w:val="af2"/>
    <w:uiPriority w:val="99"/>
    <w:rsid w:val="00BB7E7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uiPriority w:val="99"/>
    <w:rsid w:val="00BB7E75"/>
    <w:rPr>
      <w:rFonts w:ascii="Times New Roman" w:eastAsia="Times New Roman" w:hAnsi="Times New Roman" w:cs="Times New Roman"/>
      <w:sz w:val="24"/>
      <w:szCs w:val="24"/>
      <w:lang w:eastAsia="ru-RU"/>
    </w:rPr>
  </w:style>
  <w:style w:type="character" w:styleId="af3">
    <w:name w:val="annotation reference"/>
    <w:semiHidden/>
    <w:rsid w:val="00BB7E75"/>
    <w:rPr>
      <w:sz w:val="16"/>
      <w:szCs w:val="16"/>
    </w:rPr>
  </w:style>
  <w:style w:type="paragraph" w:styleId="af4">
    <w:name w:val="annotation text"/>
    <w:basedOn w:val="a0"/>
    <w:link w:val="af5"/>
    <w:rsid w:val="00BB7E7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rsid w:val="00BB7E75"/>
    <w:rPr>
      <w:rFonts w:ascii="Times New Roman" w:eastAsia="Times New Roman" w:hAnsi="Times New Roman" w:cs="Times New Roman"/>
      <w:sz w:val="20"/>
      <w:szCs w:val="20"/>
      <w:lang w:eastAsia="ru-RU"/>
    </w:rPr>
  </w:style>
  <w:style w:type="paragraph" w:styleId="af6">
    <w:name w:val="annotation subject"/>
    <w:basedOn w:val="af4"/>
    <w:next w:val="af4"/>
    <w:link w:val="af7"/>
    <w:rsid w:val="00BB7E75"/>
    <w:rPr>
      <w:b/>
      <w:bCs/>
    </w:rPr>
  </w:style>
  <w:style w:type="character" w:customStyle="1" w:styleId="af7">
    <w:name w:val="Тема примечания Знак"/>
    <w:basedOn w:val="af5"/>
    <w:link w:val="af6"/>
    <w:rsid w:val="00BB7E75"/>
    <w:rPr>
      <w:rFonts w:ascii="Times New Roman" w:eastAsia="Times New Roman" w:hAnsi="Times New Roman" w:cs="Times New Roman"/>
      <w:b/>
      <w:bCs/>
      <w:sz w:val="20"/>
      <w:szCs w:val="20"/>
      <w:lang w:eastAsia="ru-RU"/>
    </w:rPr>
  </w:style>
  <w:style w:type="table" w:customStyle="1" w:styleId="13">
    <w:name w:val="Сетка таблицы1"/>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0"/>
    <w:rsid w:val="00BB7E75"/>
    <w:pPr>
      <w:spacing w:after="160" w:line="240" w:lineRule="exact"/>
    </w:pPr>
    <w:rPr>
      <w:rFonts w:ascii="Verdana" w:eastAsia="Times New Roman" w:hAnsi="Verdana" w:cs="Times New Roman"/>
      <w:sz w:val="20"/>
      <w:szCs w:val="20"/>
      <w:lang w:eastAsia="ru-RU"/>
    </w:rPr>
  </w:style>
  <w:style w:type="table" w:styleId="14">
    <w:name w:val="Table Grid 1"/>
    <w:basedOn w:val="a2"/>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9">
    <w:name w:val="footer"/>
    <w:basedOn w:val="a0"/>
    <w:link w:val="afa"/>
    <w:uiPriority w:val="99"/>
    <w:rsid w:val="00BB7E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1"/>
    <w:link w:val="af9"/>
    <w:uiPriority w:val="99"/>
    <w:rsid w:val="00BB7E75"/>
    <w:rPr>
      <w:rFonts w:ascii="Times New Roman" w:eastAsia="Times New Roman" w:hAnsi="Times New Roman" w:cs="Times New Roman"/>
      <w:sz w:val="24"/>
      <w:szCs w:val="24"/>
      <w:lang w:eastAsia="ru-RU"/>
    </w:rPr>
  </w:style>
  <w:style w:type="character" w:styleId="afb">
    <w:name w:val="page number"/>
    <w:basedOn w:val="a1"/>
    <w:rsid w:val="00BB7E75"/>
  </w:style>
  <w:style w:type="paragraph" w:customStyle="1" w:styleId="2b">
    <w:name w:val="Знак2"/>
    <w:basedOn w:val="a0"/>
    <w:rsid w:val="00BB7E75"/>
    <w:pPr>
      <w:tabs>
        <w:tab w:val="left" w:pos="708"/>
      </w:tabs>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BB7E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1"/>
    <w:link w:val="afc"/>
    <w:uiPriority w:val="99"/>
    <w:rsid w:val="00BB7E75"/>
    <w:rPr>
      <w:rFonts w:ascii="Times New Roman" w:eastAsia="Times New Roman" w:hAnsi="Times New Roman" w:cs="Times New Roman"/>
      <w:sz w:val="24"/>
      <w:szCs w:val="24"/>
      <w:lang w:eastAsia="ru-RU"/>
    </w:rPr>
  </w:style>
  <w:style w:type="character" w:customStyle="1" w:styleId="FontStyle11">
    <w:name w:val="Font Style11"/>
    <w:rsid w:val="00BB7E75"/>
    <w:rPr>
      <w:rFonts w:ascii="Times New Roman" w:hAnsi="Times New Roman" w:cs="Times New Roman"/>
      <w:b/>
      <w:bCs/>
      <w:color w:val="000000"/>
      <w:spacing w:val="10"/>
      <w:sz w:val="16"/>
      <w:szCs w:val="16"/>
    </w:rPr>
  </w:style>
  <w:style w:type="character" w:customStyle="1" w:styleId="FontStyle14">
    <w:name w:val="Font Style14"/>
    <w:rsid w:val="00BB7E75"/>
    <w:rPr>
      <w:rFonts w:ascii="Times New Roman" w:hAnsi="Times New Roman" w:cs="Times New Roman"/>
      <w:b/>
      <w:bCs/>
      <w:color w:val="000000"/>
      <w:sz w:val="8"/>
      <w:szCs w:val="8"/>
    </w:rPr>
  </w:style>
  <w:style w:type="character" w:customStyle="1" w:styleId="FontStyle15">
    <w:name w:val="Font Style15"/>
    <w:rsid w:val="00BB7E75"/>
    <w:rPr>
      <w:rFonts w:ascii="Times New Roman" w:hAnsi="Times New Roman" w:cs="Times New Roman"/>
      <w:b/>
      <w:bCs/>
      <w:i/>
      <w:iCs/>
      <w:color w:val="000000"/>
      <w:sz w:val="8"/>
      <w:szCs w:val="8"/>
    </w:rPr>
  </w:style>
  <w:style w:type="character" w:customStyle="1" w:styleId="FontStyle13">
    <w:name w:val="Font Style13"/>
    <w:rsid w:val="00BB7E75"/>
    <w:rPr>
      <w:rFonts w:ascii="Times New Roman" w:hAnsi="Times New Roman" w:cs="Times New Roman"/>
      <w:b/>
      <w:bCs/>
      <w:i/>
      <w:iCs/>
      <w:color w:val="000000"/>
      <w:sz w:val="16"/>
      <w:szCs w:val="16"/>
    </w:rPr>
  </w:style>
  <w:style w:type="paragraph" w:customStyle="1" w:styleId="Style2">
    <w:name w:val="Style2"/>
    <w:basedOn w:val="a0"/>
    <w:rsid w:val="00BB7E75"/>
    <w:pPr>
      <w:widowControl w:val="0"/>
      <w:autoSpaceDE w:val="0"/>
      <w:autoSpaceDN w:val="0"/>
      <w:adjustRightInd w:val="0"/>
      <w:spacing w:after="0" w:line="330" w:lineRule="exact"/>
      <w:ind w:firstLine="499"/>
      <w:jc w:val="both"/>
    </w:pPr>
    <w:rPr>
      <w:rFonts w:ascii="Times New Roman" w:eastAsia="Times New Roman" w:hAnsi="Times New Roman" w:cs="Times New Roman"/>
      <w:sz w:val="24"/>
      <w:szCs w:val="24"/>
      <w:lang w:eastAsia="ru-RU"/>
    </w:rPr>
  </w:style>
  <w:style w:type="paragraph" w:customStyle="1" w:styleId="Style1">
    <w:name w:val="Style1"/>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BB7E75"/>
    <w:rPr>
      <w:rFonts w:ascii="Times New Roman" w:hAnsi="Times New Roman" w:cs="Times New Roman"/>
      <w:color w:val="000000"/>
      <w:sz w:val="16"/>
      <w:szCs w:val="16"/>
    </w:rPr>
  </w:style>
  <w:style w:type="paragraph" w:customStyle="1" w:styleId="Style3">
    <w:name w:val="Style3"/>
    <w:basedOn w:val="a0"/>
    <w:uiPriority w:val="99"/>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Hyperlink"/>
    <w:uiPriority w:val="99"/>
    <w:rsid w:val="00BB7E75"/>
    <w:rPr>
      <w:color w:val="0000FF"/>
      <w:u w:val="single"/>
    </w:rPr>
  </w:style>
  <w:style w:type="paragraph" w:styleId="aff">
    <w:name w:val="Plain Text"/>
    <w:basedOn w:val="a0"/>
    <w:link w:val="aff0"/>
    <w:uiPriority w:val="99"/>
    <w:rsid w:val="00BB7E75"/>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1"/>
    <w:link w:val="aff"/>
    <w:uiPriority w:val="99"/>
    <w:rsid w:val="00BB7E75"/>
    <w:rPr>
      <w:rFonts w:ascii="Courier New" w:eastAsia="Times New Roman" w:hAnsi="Courier New" w:cs="Times New Roman"/>
      <w:sz w:val="20"/>
      <w:szCs w:val="20"/>
      <w:lang w:eastAsia="ru-RU"/>
    </w:rPr>
  </w:style>
  <w:style w:type="paragraph" w:customStyle="1" w:styleId="FR1">
    <w:name w:val="FR1"/>
    <w:rsid w:val="00BB7E75"/>
    <w:pPr>
      <w:widowControl w:val="0"/>
      <w:autoSpaceDE w:val="0"/>
      <w:autoSpaceDN w:val="0"/>
      <w:adjustRightInd w:val="0"/>
      <w:spacing w:after="0" w:line="240" w:lineRule="auto"/>
      <w:jc w:val="both"/>
    </w:pPr>
    <w:rPr>
      <w:rFonts w:ascii="Arial" w:eastAsia="Times New Roman" w:hAnsi="Arial" w:cs="Arial"/>
      <w:b/>
      <w:bCs/>
      <w:noProof/>
      <w:sz w:val="32"/>
      <w:szCs w:val="32"/>
      <w:lang w:eastAsia="ru-RU"/>
    </w:rPr>
  </w:style>
  <w:style w:type="paragraph" w:styleId="aff1">
    <w:name w:val="No Spacing"/>
    <w:link w:val="aff2"/>
    <w:uiPriority w:val="1"/>
    <w:qFormat/>
    <w:rsid w:val="00BB7E75"/>
    <w:pPr>
      <w:spacing w:after="0" w:line="240" w:lineRule="auto"/>
    </w:pPr>
    <w:rPr>
      <w:rFonts w:ascii="Calibri" w:eastAsia="Times New Roman" w:hAnsi="Calibri" w:cs="Times New Roman"/>
      <w:lang w:eastAsia="ru-RU"/>
    </w:rPr>
  </w:style>
  <w:style w:type="paragraph" w:customStyle="1" w:styleId="aff3">
    <w:name w:val="МОДУЛЬ"/>
    <w:basedOn w:val="a0"/>
    <w:qFormat/>
    <w:rsid w:val="00BB7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pPr>
    <w:rPr>
      <w:rFonts w:ascii="Times New Roman" w:eastAsia="Times New Roman" w:hAnsi="Times New Roman" w:cs="Times New Roman"/>
      <w:b/>
      <w:caps/>
      <w:sz w:val="28"/>
      <w:szCs w:val="28"/>
      <w:lang w:eastAsia="ru-RU"/>
    </w:rPr>
  </w:style>
  <w:style w:type="paragraph" w:styleId="15">
    <w:name w:val="toc 1"/>
    <w:basedOn w:val="a0"/>
    <w:next w:val="a0"/>
    <w:autoRedefine/>
    <w:uiPriority w:val="39"/>
    <w:rsid w:val="00BB7E75"/>
    <w:pPr>
      <w:spacing w:before="360" w:after="0" w:line="240" w:lineRule="auto"/>
    </w:pPr>
    <w:rPr>
      <w:rFonts w:ascii="Cambria" w:eastAsia="Times New Roman" w:hAnsi="Cambria" w:cs="Times New Roman"/>
      <w:b/>
      <w:bCs/>
      <w:caps/>
      <w:sz w:val="24"/>
      <w:szCs w:val="24"/>
      <w:lang w:eastAsia="ru-RU"/>
    </w:rPr>
  </w:style>
  <w:style w:type="paragraph" w:styleId="2c">
    <w:name w:val="toc 2"/>
    <w:basedOn w:val="a0"/>
    <w:next w:val="a0"/>
    <w:autoRedefine/>
    <w:uiPriority w:val="39"/>
    <w:rsid w:val="00BB7E75"/>
    <w:pPr>
      <w:spacing w:before="240" w:after="0" w:line="240" w:lineRule="auto"/>
    </w:pPr>
    <w:rPr>
      <w:rFonts w:ascii="Calibri" w:eastAsia="Times New Roman" w:hAnsi="Calibri" w:cs="Times New Roman"/>
      <w:b/>
      <w:bCs/>
      <w:sz w:val="20"/>
      <w:szCs w:val="20"/>
      <w:lang w:eastAsia="ru-RU"/>
    </w:rPr>
  </w:style>
  <w:style w:type="paragraph" w:styleId="33">
    <w:name w:val="toc 3"/>
    <w:basedOn w:val="a0"/>
    <w:next w:val="a0"/>
    <w:autoRedefine/>
    <w:uiPriority w:val="39"/>
    <w:rsid w:val="00BB7E75"/>
    <w:pPr>
      <w:spacing w:after="0" w:line="240" w:lineRule="auto"/>
      <w:ind w:left="240"/>
    </w:pPr>
    <w:rPr>
      <w:rFonts w:ascii="Calibri" w:eastAsia="Times New Roman" w:hAnsi="Calibri" w:cs="Times New Roman"/>
      <w:sz w:val="20"/>
      <w:szCs w:val="20"/>
      <w:lang w:eastAsia="ru-RU"/>
    </w:rPr>
  </w:style>
  <w:style w:type="paragraph" w:styleId="43">
    <w:name w:val="toc 4"/>
    <w:basedOn w:val="a0"/>
    <w:next w:val="a0"/>
    <w:autoRedefine/>
    <w:rsid w:val="00BB7E75"/>
    <w:pPr>
      <w:spacing w:after="0" w:line="240" w:lineRule="auto"/>
      <w:ind w:left="480"/>
    </w:pPr>
    <w:rPr>
      <w:rFonts w:ascii="Calibri" w:eastAsia="Times New Roman" w:hAnsi="Calibri" w:cs="Times New Roman"/>
      <w:sz w:val="20"/>
      <w:szCs w:val="20"/>
      <w:lang w:eastAsia="ru-RU"/>
    </w:rPr>
  </w:style>
  <w:style w:type="paragraph" w:styleId="51">
    <w:name w:val="toc 5"/>
    <w:basedOn w:val="a0"/>
    <w:next w:val="a0"/>
    <w:autoRedefine/>
    <w:rsid w:val="00BB7E75"/>
    <w:pPr>
      <w:spacing w:after="0" w:line="240" w:lineRule="auto"/>
      <w:ind w:left="720"/>
    </w:pPr>
    <w:rPr>
      <w:rFonts w:ascii="Calibri" w:eastAsia="Times New Roman" w:hAnsi="Calibri" w:cs="Times New Roman"/>
      <w:sz w:val="20"/>
      <w:szCs w:val="20"/>
      <w:lang w:eastAsia="ru-RU"/>
    </w:rPr>
  </w:style>
  <w:style w:type="paragraph" w:styleId="61">
    <w:name w:val="toc 6"/>
    <w:basedOn w:val="a0"/>
    <w:next w:val="a0"/>
    <w:autoRedefine/>
    <w:rsid w:val="00BB7E75"/>
    <w:pPr>
      <w:spacing w:after="0" w:line="240" w:lineRule="auto"/>
      <w:ind w:left="960"/>
    </w:pPr>
    <w:rPr>
      <w:rFonts w:ascii="Calibri" w:eastAsia="Times New Roman" w:hAnsi="Calibri" w:cs="Times New Roman"/>
      <w:sz w:val="20"/>
      <w:szCs w:val="20"/>
      <w:lang w:eastAsia="ru-RU"/>
    </w:rPr>
  </w:style>
  <w:style w:type="paragraph" w:styleId="71">
    <w:name w:val="toc 7"/>
    <w:basedOn w:val="a0"/>
    <w:next w:val="a0"/>
    <w:autoRedefine/>
    <w:rsid w:val="00BB7E75"/>
    <w:pPr>
      <w:spacing w:after="0" w:line="240" w:lineRule="auto"/>
      <w:ind w:left="1200"/>
    </w:pPr>
    <w:rPr>
      <w:rFonts w:ascii="Calibri" w:eastAsia="Times New Roman" w:hAnsi="Calibri" w:cs="Times New Roman"/>
      <w:sz w:val="20"/>
      <w:szCs w:val="20"/>
      <w:lang w:eastAsia="ru-RU"/>
    </w:rPr>
  </w:style>
  <w:style w:type="paragraph" w:styleId="81">
    <w:name w:val="toc 8"/>
    <w:basedOn w:val="a0"/>
    <w:next w:val="a0"/>
    <w:autoRedefine/>
    <w:rsid w:val="00BB7E75"/>
    <w:pPr>
      <w:spacing w:after="0" w:line="240" w:lineRule="auto"/>
      <w:ind w:left="1440"/>
    </w:pPr>
    <w:rPr>
      <w:rFonts w:ascii="Calibri" w:eastAsia="Times New Roman" w:hAnsi="Calibri" w:cs="Times New Roman"/>
      <w:sz w:val="20"/>
      <w:szCs w:val="20"/>
      <w:lang w:eastAsia="ru-RU"/>
    </w:rPr>
  </w:style>
  <w:style w:type="paragraph" w:styleId="91">
    <w:name w:val="toc 9"/>
    <w:basedOn w:val="a0"/>
    <w:next w:val="a0"/>
    <w:autoRedefine/>
    <w:rsid w:val="00BB7E75"/>
    <w:pPr>
      <w:spacing w:after="0" w:line="240" w:lineRule="auto"/>
      <w:ind w:left="1680"/>
    </w:pPr>
    <w:rPr>
      <w:rFonts w:ascii="Calibri" w:eastAsia="Times New Roman" w:hAnsi="Calibri" w:cs="Times New Roman"/>
      <w:sz w:val="20"/>
      <w:szCs w:val="20"/>
      <w:lang w:eastAsia="ru-RU"/>
    </w:rPr>
  </w:style>
  <w:style w:type="paragraph" w:styleId="HTML">
    <w:name w:val="HTML Preformatted"/>
    <w:basedOn w:val="a0"/>
    <w:link w:val="HTML0"/>
    <w:rsid w:val="00BB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B7E75"/>
    <w:rPr>
      <w:rFonts w:ascii="Courier New" w:eastAsia="Times New Roman" w:hAnsi="Courier New" w:cs="Courier New"/>
      <w:sz w:val="20"/>
      <w:szCs w:val="20"/>
      <w:lang w:eastAsia="ru-RU"/>
    </w:rPr>
  </w:style>
  <w:style w:type="paragraph" w:customStyle="1" w:styleId="western">
    <w:name w:val="western"/>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BB7E75"/>
  </w:style>
  <w:style w:type="paragraph" w:customStyle="1" w:styleId="ConsPlusNonformat">
    <w:name w:val="ConsPlusNonformat"/>
    <w:rsid w:val="00BB7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rsid w:val="00BB7E75"/>
    <w:pPr>
      <w:suppressAutoHyphens/>
      <w:spacing w:after="0" w:line="100" w:lineRule="atLeast"/>
      <w:jc w:val="center"/>
    </w:pPr>
    <w:rPr>
      <w:rFonts w:ascii="Times New Roman" w:eastAsia="Lucida Sans Unicode" w:hAnsi="Times New Roman" w:cs="Tahoma"/>
      <w:b/>
      <w:i/>
      <w:color w:val="000000"/>
      <w:kern w:val="2"/>
      <w:sz w:val="24"/>
      <w:szCs w:val="24"/>
      <w:lang w:val="en-US" w:bidi="en-US"/>
    </w:rPr>
  </w:style>
  <w:style w:type="paragraph" w:styleId="aff4">
    <w:name w:val="Body Text Indent"/>
    <w:aliases w:val="текст,Основной текст 1,Нумерованный список !!,Надин стиль,Основной текст с отступом1"/>
    <w:basedOn w:val="a0"/>
    <w:link w:val="aff5"/>
    <w:uiPriority w:val="99"/>
    <w:rsid w:val="00BB7E75"/>
    <w:pPr>
      <w:spacing w:after="120" w:line="240" w:lineRule="auto"/>
      <w:ind w:left="283"/>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aliases w:val="текст Знак,Основной текст 1 Знак,Нумерованный список !! Знак,Надин стиль Знак,Основной текст с отступом1 Знак"/>
    <w:basedOn w:val="a1"/>
    <w:link w:val="aff4"/>
    <w:uiPriority w:val="99"/>
    <w:rsid w:val="00BB7E75"/>
    <w:rPr>
      <w:rFonts w:ascii="Times New Roman" w:eastAsia="Times New Roman" w:hAnsi="Times New Roman" w:cs="Times New Roman"/>
      <w:sz w:val="24"/>
      <w:szCs w:val="24"/>
      <w:lang w:eastAsia="ru-RU"/>
    </w:rPr>
  </w:style>
  <w:style w:type="paragraph" w:customStyle="1" w:styleId="aff6">
    <w:name w:val="Стиль"/>
    <w:uiPriority w:val="99"/>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BB7E7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BB7E75"/>
    <w:pPr>
      <w:widowControl w:val="0"/>
      <w:autoSpaceDE w:val="0"/>
      <w:autoSpaceDN w:val="0"/>
      <w:adjustRightInd w:val="0"/>
      <w:spacing w:after="0" w:line="269" w:lineRule="exact"/>
      <w:ind w:firstLine="288"/>
      <w:jc w:val="both"/>
    </w:pPr>
    <w:rPr>
      <w:rFonts w:ascii="Times New Roman" w:eastAsia="Times New Roman" w:hAnsi="Times New Roman" w:cs="Times New Roman"/>
      <w:sz w:val="24"/>
      <w:szCs w:val="24"/>
      <w:lang w:eastAsia="ru-RU"/>
    </w:rPr>
  </w:style>
  <w:style w:type="character" w:customStyle="1" w:styleId="FontStyle45">
    <w:name w:val="Font Style45"/>
    <w:uiPriority w:val="99"/>
    <w:rsid w:val="00BB7E75"/>
    <w:rPr>
      <w:rFonts w:ascii="Times New Roman" w:hAnsi="Times New Roman" w:cs="Times New Roman"/>
      <w:sz w:val="20"/>
      <w:szCs w:val="20"/>
    </w:rPr>
  </w:style>
  <w:style w:type="character" w:customStyle="1" w:styleId="FontStyle51">
    <w:name w:val="Font Style51"/>
    <w:uiPriority w:val="99"/>
    <w:rsid w:val="00BB7E75"/>
    <w:rPr>
      <w:rFonts w:ascii="Times New Roman" w:hAnsi="Times New Roman" w:cs="Times New Roman"/>
      <w:b/>
      <w:bCs/>
      <w:sz w:val="20"/>
      <w:szCs w:val="20"/>
    </w:rPr>
  </w:style>
  <w:style w:type="paragraph" w:customStyle="1" w:styleId="Style5">
    <w:name w:val="Style5"/>
    <w:basedOn w:val="a0"/>
    <w:rsid w:val="00BB7E75"/>
    <w:pPr>
      <w:widowControl w:val="0"/>
      <w:autoSpaceDE w:val="0"/>
      <w:autoSpaceDN w:val="0"/>
      <w:adjustRightInd w:val="0"/>
      <w:spacing w:after="0" w:line="266" w:lineRule="exact"/>
      <w:ind w:hanging="425"/>
    </w:pPr>
    <w:rPr>
      <w:rFonts w:ascii="Times New Roman" w:eastAsia="Times New Roman" w:hAnsi="Times New Roman" w:cs="Times New Roman"/>
      <w:sz w:val="24"/>
      <w:szCs w:val="24"/>
      <w:lang w:eastAsia="ru-RU"/>
    </w:rPr>
  </w:style>
  <w:style w:type="character" w:customStyle="1" w:styleId="FontStyle41">
    <w:name w:val="Font Style41"/>
    <w:uiPriority w:val="99"/>
    <w:rsid w:val="00BB7E75"/>
    <w:rPr>
      <w:rFonts w:ascii="Calibri" w:hAnsi="Calibri" w:cs="Calibri"/>
      <w:sz w:val="18"/>
      <w:szCs w:val="18"/>
    </w:rPr>
  </w:style>
  <w:style w:type="paragraph" w:customStyle="1" w:styleId="Style25">
    <w:name w:val="Style25"/>
    <w:basedOn w:val="a0"/>
    <w:uiPriority w:val="99"/>
    <w:rsid w:val="00BB7E75"/>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BB7E75"/>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BB7E75"/>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BB7E75"/>
    <w:pPr>
      <w:widowControl w:val="0"/>
      <w:autoSpaceDE w:val="0"/>
      <w:autoSpaceDN w:val="0"/>
      <w:adjustRightInd w:val="0"/>
      <w:spacing w:after="0" w:line="295" w:lineRule="exact"/>
      <w:ind w:firstLine="295"/>
      <w:jc w:val="both"/>
    </w:pPr>
    <w:rPr>
      <w:rFonts w:ascii="Times New Roman" w:eastAsia="Times New Roman" w:hAnsi="Times New Roman" w:cs="Times New Roman"/>
      <w:sz w:val="24"/>
      <w:szCs w:val="24"/>
      <w:lang w:eastAsia="ru-RU"/>
    </w:rPr>
  </w:style>
  <w:style w:type="character" w:customStyle="1" w:styleId="FontStyle50">
    <w:name w:val="Font Style50"/>
    <w:rsid w:val="00BB7E75"/>
    <w:rPr>
      <w:rFonts w:ascii="Times New Roman" w:hAnsi="Times New Roman" w:cs="Times New Roman"/>
      <w:b/>
      <w:bCs/>
      <w:sz w:val="16"/>
      <w:szCs w:val="16"/>
    </w:rPr>
  </w:style>
  <w:style w:type="character" w:customStyle="1" w:styleId="FontStyle52">
    <w:name w:val="Font Style52"/>
    <w:uiPriority w:val="99"/>
    <w:rsid w:val="00BB7E75"/>
    <w:rPr>
      <w:rFonts w:ascii="Times New Roman" w:hAnsi="Times New Roman" w:cs="Times New Roman"/>
      <w:i/>
      <w:iCs/>
      <w:sz w:val="20"/>
      <w:szCs w:val="20"/>
    </w:rPr>
  </w:style>
  <w:style w:type="paragraph" w:customStyle="1" w:styleId="Style31">
    <w:name w:val="Style31"/>
    <w:basedOn w:val="a0"/>
    <w:rsid w:val="00BB7E75"/>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36">
    <w:name w:val="Style36"/>
    <w:basedOn w:val="a0"/>
    <w:uiPriority w:val="99"/>
    <w:rsid w:val="00BB7E75"/>
    <w:pPr>
      <w:widowControl w:val="0"/>
      <w:autoSpaceDE w:val="0"/>
      <w:autoSpaceDN w:val="0"/>
      <w:adjustRightInd w:val="0"/>
      <w:spacing w:after="0" w:line="277" w:lineRule="exact"/>
      <w:ind w:firstLine="295"/>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BB7E75"/>
    <w:rPr>
      <w:rFonts w:ascii="Times New Roman" w:hAnsi="Times New Roman" w:cs="Times New Roman"/>
      <w:b/>
      <w:bCs/>
      <w:smallCaps/>
      <w:sz w:val="20"/>
      <w:szCs w:val="20"/>
    </w:rPr>
  </w:style>
  <w:style w:type="paragraph" w:customStyle="1" w:styleId="Style18">
    <w:name w:val="Style18"/>
    <w:basedOn w:val="a0"/>
    <w:uiPriority w:val="99"/>
    <w:rsid w:val="00BB7E75"/>
    <w:pPr>
      <w:widowControl w:val="0"/>
      <w:autoSpaceDE w:val="0"/>
      <w:autoSpaceDN w:val="0"/>
      <w:adjustRightInd w:val="0"/>
      <w:spacing w:after="0" w:line="259" w:lineRule="exact"/>
      <w:ind w:firstLine="266"/>
    </w:pPr>
    <w:rPr>
      <w:rFonts w:ascii="Times New Roman" w:eastAsia="Times New Roman" w:hAnsi="Times New Roman" w:cs="Times New Roman"/>
      <w:sz w:val="24"/>
      <w:szCs w:val="24"/>
      <w:lang w:eastAsia="ru-RU"/>
    </w:rPr>
  </w:style>
  <w:style w:type="character" w:customStyle="1" w:styleId="FontStyle53">
    <w:name w:val="Font Style53"/>
    <w:uiPriority w:val="99"/>
    <w:rsid w:val="00BB7E75"/>
    <w:rPr>
      <w:rFonts w:ascii="Times New Roman" w:hAnsi="Times New Roman" w:cs="Times New Roman"/>
      <w:b/>
      <w:bCs/>
      <w:sz w:val="16"/>
      <w:szCs w:val="16"/>
    </w:rPr>
  </w:style>
  <w:style w:type="paragraph" w:customStyle="1" w:styleId="Style27">
    <w:name w:val="Style27"/>
    <w:basedOn w:val="a0"/>
    <w:uiPriority w:val="99"/>
    <w:rsid w:val="00BB7E75"/>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BB7E75"/>
    <w:pPr>
      <w:widowControl w:val="0"/>
      <w:autoSpaceDE w:val="0"/>
      <w:autoSpaceDN w:val="0"/>
      <w:adjustRightInd w:val="0"/>
      <w:spacing w:after="0" w:line="259" w:lineRule="exact"/>
      <w:ind w:firstLine="518"/>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BB7E75"/>
    <w:pPr>
      <w:widowControl w:val="0"/>
      <w:autoSpaceDE w:val="0"/>
      <w:autoSpaceDN w:val="0"/>
      <w:adjustRightInd w:val="0"/>
      <w:spacing w:after="0" w:line="266" w:lineRule="exact"/>
      <w:ind w:hanging="655"/>
    </w:pPr>
    <w:rPr>
      <w:rFonts w:ascii="Times New Roman" w:eastAsia="Times New Roman" w:hAnsi="Times New Roman" w:cs="Times New Roman"/>
      <w:sz w:val="24"/>
      <w:szCs w:val="24"/>
      <w:lang w:eastAsia="ru-RU"/>
    </w:rPr>
  </w:style>
  <w:style w:type="paragraph" w:customStyle="1" w:styleId="Style19">
    <w:name w:val="Style19"/>
    <w:basedOn w:val="a0"/>
    <w:rsid w:val="00BB7E75"/>
    <w:pPr>
      <w:widowControl w:val="0"/>
      <w:autoSpaceDE w:val="0"/>
      <w:autoSpaceDN w:val="0"/>
      <w:adjustRightInd w:val="0"/>
      <w:spacing w:after="0" w:line="266" w:lineRule="exact"/>
      <w:ind w:hanging="2002"/>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BB7E75"/>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character" w:customStyle="1" w:styleId="FontStyle48">
    <w:name w:val="Font Style48"/>
    <w:uiPriority w:val="99"/>
    <w:rsid w:val="00BB7E75"/>
    <w:rPr>
      <w:rFonts w:ascii="Times New Roman" w:hAnsi="Times New Roman" w:cs="Times New Roman"/>
      <w:b/>
      <w:bCs/>
      <w:sz w:val="18"/>
      <w:szCs w:val="18"/>
    </w:rPr>
  </w:style>
  <w:style w:type="paragraph" w:styleId="aff7">
    <w:name w:val="caption"/>
    <w:basedOn w:val="a0"/>
    <w:next w:val="a0"/>
    <w:qFormat/>
    <w:rsid w:val="00BB7E75"/>
    <w:pPr>
      <w:spacing w:after="0" w:line="240" w:lineRule="auto"/>
      <w:jc w:val="center"/>
    </w:pPr>
    <w:rPr>
      <w:rFonts w:ascii="Times New Roman" w:eastAsia="Times New Roman" w:hAnsi="Times New Roman" w:cs="Times New Roman"/>
      <w:b/>
      <w:sz w:val="24"/>
      <w:szCs w:val="20"/>
      <w:lang w:eastAsia="ru-RU"/>
    </w:rPr>
  </w:style>
  <w:style w:type="paragraph" w:customStyle="1" w:styleId="ZagolovokN2">
    <w:name w:val="Zagolovok N2"/>
    <w:rsid w:val="00BB7E75"/>
    <w:pPr>
      <w:spacing w:before="120" w:after="120" w:line="240" w:lineRule="auto"/>
      <w:ind w:firstLine="284"/>
    </w:pPr>
    <w:rPr>
      <w:rFonts w:ascii="Times New Roman" w:eastAsia="Times New Roman" w:hAnsi="Times New Roman" w:cs="Times New Roman"/>
      <w:b/>
      <w:sz w:val="28"/>
      <w:szCs w:val="20"/>
      <w:lang w:eastAsia="ru-RU"/>
    </w:rPr>
  </w:style>
  <w:style w:type="paragraph" w:styleId="aff8">
    <w:name w:val="Title"/>
    <w:aliases w:val="Знак4"/>
    <w:basedOn w:val="a0"/>
    <w:link w:val="aff9"/>
    <w:uiPriority w:val="99"/>
    <w:qFormat/>
    <w:rsid w:val="00BB7E75"/>
    <w:pPr>
      <w:spacing w:after="0" w:line="240" w:lineRule="auto"/>
      <w:jc w:val="center"/>
    </w:pPr>
    <w:rPr>
      <w:rFonts w:ascii="Times New Roman" w:eastAsia="Times New Roman" w:hAnsi="Times New Roman" w:cs="Times New Roman"/>
      <w:b/>
      <w:sz w:val="24"/>
      <w:szCs w:val="20"/>
      <w:lang w:eastAsia="ru-RU"/>
    </w:rPr>
  </w:style>
  <w:style w:type="character" w:customStyle="1" w:styleId="aff9">
    <w:name w:val="Название Знак"/>
    <w:aliases w:val="Знак4 Знак"/>
    <w:basedOn w:val="a1"/>
    <w:link w:val="aff8"/>
    <w:uiPriority w:val="99"/>
    <w:rsid w:val="00BB7E75"/>
    <w:rPr>
      <w:rFonts w:ascii="Times New Roman" w:eastAsia="Times New Roman" w:hAnsi="Times New Roman" w:cs="Times New Roman"/>
      <w:b/>
      <w:sz w:val="24"/>
      <w:szCs w:val="20"/>
      <w:lang w:eastAsia="ru-RU"/>
    </w:rPr>
  </w:style>
  <w:style w:type="character" w:customStyle="1" w:styleId="nowrap1">
    <w:name w:val="nowrap1"/>
    <w:basedOn w:val="a1"/>
    <w:rsid w:val="00BB7E75"/>
  </w:style>
  <w:style w:type="paragraph" w:customStyle="1" w:styleId="Style15">
    <w:name w:val="Style15"/>
    <w:basedOn w:val="a0"/>
    <w:uiPriority w:val="99"/>
    <w:rsid w:val="00BB7E75"/>
    <w:pPr>
      <w:widowControl w:val="0"/>
      <w:autoSpaceDE w:val="0"/>
      <w:autoSpaceDN w:val="0"/>
      <w:adjustRightInd w:val="0"/>
      <w:spacing w:after="0" w:line="259" w:lineRule="exact"/>
      <w:ind w:firstLine="324"/>
      <w:jc w:val="both"/>
    </w:pPr>
    <w:rPr>
      <w:rFonts w:ascii="Times New Roman" w:eastAsia="Times New Roman" w:hAnsi="Times New Roman" w:cs="Times New Roman"/>
      <w:sz w:val="24"/>
      <w:szCs w:val="24"/>
      <w:lang w:eastAsia="ru-RU"/>
    </w:rPr>
  </w:style>
  <w:style w:type="paragraph" w:styleId="affa">
    <w:name w:val="Document Map"/>
    <w:basedOn w:val="a0"/>
    <w:link w:val="affb"/>
    <w:uiPriority w:val="99"/>
    <w:unhideWhenUsed/>
    <w:rsid w:val="00BB7E75"/>
    <w:pPr>
      <w:spacing w:after="0" w:line="240" w:lineRule="auto"/>
    </w:pPr>
    <w:rPr>
      <w:rFonts w:ascii="Tahoma" w:eastAsia="Times New Roman" w:hAnsi="Tahoma" w:cs="Tahoma"/>
      <w:sz w:val="16"/>
      <w:szCs w:val="16"/>
      <w:lang w:eastAsia="ru-RU"/>
    </w:rPr>
  </w:style>
  <w:style w:type="character" w:customStyle="1" w:styleId="affb">
    <w:name w:val="Схема документа Знак"/>
    <w:basedOn w:val="a1"/>
    <w:link w:val="affa"/>
    <w:uiPriority w:val="99"/>
    <w:rsid w:val="00BB7E75"/>
    <w:rPr>
      <w:rFonts w:ascii="Tahoma" w:eastAsia="Times New Roman" w:hAnsi="Tahoma" w:cs="Tahoma"/>
      <w:sz w:val="16"/>
      <w:szCs w:val="16"/>
      <w:lang w:eastAsia="ru-RU"/>
    </w:rPr>
  </w:style>
  <w:style w:type="paragraph" w:styleId="affc">
    <w:name w:val="Subtitle"/>
    <w:basedOn w:val="a0"/>
    <w:link w:val="affd"/>
    <w:uiPriority w:val="99"/>
    <w:qFormat/>
    <w:rsid w:val="00BB7E75"/>
    <w:pPr>
      <w:overflowPunct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character" w:customStyle="1" w:styleId="affd">
    <w:name w:val="Подзаголовок Знак"/>
    <w:basedOn w:val="a1"/>
    <w:link w:val="affc"/>
    <w:uiPriority w:val="99"/>
    <w:rsid w:val="00BB7E75"/>
    <w:rPr>
      <w:rFonts w:ascii="Cambria" w:eastAsia="Times New Roman" w:hAnsi="Cambria" w:cs="Times New Roman"/>
      <w:sz w:val="24"/>
      <w:szCs w:val="24"/>
      <w:lang w:eastAsia="ru-RU"/>
    </w:rPr>
  </w:style>
  <w:style w:type="paragraph" w:customStyle="1" w:styleId="Default">
    <w:name w:val="Default"/>
    <w:rsid w:val="00BB7E7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29">
    <w:name w:val="Font Style29"/>
    <w:basedOn w:val="a1"/>
    <w:rsid w:val="00BB7E75"/>
    <w:rPr>
      <w:rFonts w:ascii="Times New Roman" w:hAnsi="Times New Roman" w:cs="Times New Roman"/>
      <w:sz w:val="22"/>
      <w:szCs w:val="22"/>
    </w:rPr>
  </w:style>
  <w:style w:type="paragraph" w:customStyle="1" w:styleId="16">
    <w:name w:val="Стиль Стиль1 + полужирный влево"/>
    <w:basedOn w:val="a0"/>
    <w:rsid w:val="00BB7E75"/>
    <w:pPr>
      <w:spacing w:after="0" w:line="360" w:lineRule="auto"/>
      <w:ind w:firstLine="709"/>
      <w:jc w:val="both"/>
    </w:pPr>
    <w:rPr>
      <w:rFonts w:ascii="Times New Roman" w:eastAsia="Times New Roman" w:hAnsi="Times New Roman" w:cs="Times New Roman"/>
      <w:b/>
      <w:bCs/>
      <w:sz w:val="28"/>
      <w:szCs w:val="20"/>
      <w:lang w:eastAsia="ru-RU"/>
    </w:rPr>
  </w:style>
  <w:style w:type="paragraph" w:customStyle="1" w:styleId="17">
    <w:name w:val="Абзац списка1"/>
    <w:basedOn w:val="a0"/>
    <w:rsid w:val="00BB7E75"/>
    <w:pPr>
      <w:suppressAutoHyphens/>
      <w:spacing w:after="0" w:line="240" w:lineRule="auto"/>
      <w:ind w:left="708"/>
    </w:pPr>
    <w:rPr>
      <w:rFonts w:ascii="Times New Roman" w:eastAsia="Times New Roman" w:hAnsi="Times New Roman" w:cs="Times New Roman"/>
      <w:sz w:val="28"/>
      <w:szCs w:val="24"/>
      <w:lang w:eastAsia="zh-CN"/>
    </w:rPr>
  </w:style>
  <w:style w:type="paragraph" w:customStyle="1" w:styleId="affe">
    <w:name w:val="Вопрос"/>
    <w:basedOn w:val="a0"/>
    <w:rsid w:val="00BB7E75"/>
    <w:pPr>
      <w:suppressAutoHyphens/>
      <w:spacing w:before="240" w:after="120" w:line="240" w:lineRule="auto"/>
      <w:jc w:val="both"/>
    </w:pPr>
    <w:rPr>
      <w:rFonts w:ascii="Times New Roman" w:eastAsia="Times New Roman" w:hAnsi="Times New Roman" w:cs="Times New Roman"/>
      <w:b/>
      <w:i/>
      <w:sz w:val="28"/>
      <w:szCs w:val="24"/>
      <w:lang w:eastAsia="zh-CN"/>
    </w:rPr>
  </w:style>
  <w:style w:type="paragraph" w:customStyle="1" w:styleId="18">
    <w:name w:val="Без интервала1"/>
    <w:rsid w:val="00BB7E75"/>
    <w:pPr>
      <w:suppressAutoHyphens/>
      <w:spacing w:after="0" w:line="240" w:lineRule="auto"/>
    </w:pPr>
    <w:rPr>
      <w:rFonts w:ascii="Calibri" w:eastAsia="Times New Roman" w:hAnsi="Calibri" w:cs="Times New Roman"/>
      <w:kern w:val="1"/>
      <w:lang w:eastAsia="ru-RU"/>
    </w:rPr>
  </w:style>
  <w:style w:type="paragraph" w:customStyle="1" w:styleId="2d">
    <w:name w:val="Без интервала2"/>
    <w:rsid w:val="00BB7E75"/>
    <w:pPr>
      <w:suppressAutoHyphens/>
      <w:spacing w:after="0" w:line="240" w:lineRule="auto"/>
    </w:pPr>
    <w:rPr>
      <w:rFonts w:ascii="Calibri" w:eastAsia="Times New Roman" w:hAnsi="Calibri" w:cs="Times New Roman"/>
      <w:kern w:val="1"/>
      <w:lang w:eastAsia="ru-RU"/>
    </w:rPr>
  </w:style>
  <w:style w:type="paragraph" w:customStyle="1" w:styleId="2e">
    <w:name w:val="Абзац списка2"/>
    <w:basedOn w:val="a0"/>
    <w:rsid w:val="00BB7E75"/>
    <w:pPr>
      <w:suppressAutoHyphens/>
      <w:ind w:left="720"/>
      <w:contextualSpacing/>
    </w:pPr>
    <w:rPr>
      <w:rFonts w:ascii="Calibri" w:eastAsia="Times New Roman" w:hAnsi="Calibri" w:cs="Times New Roman"/>
      <w:kern w:val="1"/>
      <w:lang w:eastAsia="ru-RU"/>
    </w:rPr>
  </w:style>
  <w:style w:type="character" w:customStyle="1" w:styleId="2f">
    <w:name w:val="Основной текст (2) + Курсив"/>
    <w:basedOn w:val="21"/>
    <w:rsid w:val="00BB7E7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34">
    <w:name w:val="Абзац списка3"/>
    <w:basedOn w:val="a0"/>
    <w:rsid w:val="00BB7E75"/>
    <w:pPr>
      <w:suppressAutoHyphens/>
      <w:ind w:left="720"/>
      <w:contextualSpacing/>
    </w:pPr>
    <w:rPr>
      <w:rFonts w:ascii="Calibri" w:eastAsia="Times New Roman" w:hAnsi="Calibri" w:cs="Times New Roman"/>
      <w:kern w:val="1"/>
      <w:lang w:eastAsia="ru-RU"/>
    </w:rPr>
  </w:style>
  <w:style w:type="numbering" w:customStyle="1" w:styleId="2f0">
    <w:name w:val="Нет списка2"/>
    <w:next w:val="a3"/>
    <w:uiPriority w:val="99"/>
    <w:semiHidden/>
    <w:unhideWhenUsed/>
    <w:rsid w:val="00BB7E75"/>
  </w:style>
  <w:style w:type="table" w:customStyle="1" w:styleId="2f1">
    <w:name w:val="Сетка таблицы2"/>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5">
    <w:name w:val="Нет списка3"/>
    <w:next w:val="a3"/>
    <w:uiPriority w:val="99"/>
    <w:semiHidden/>
    <w:unhideWhenUsed/>
    <w:rsid w:val="00BB7E75"/>
  </w:style>
  <w:style w:type="table" w:customStyle="1" w:styleId="36">
    <w:name w:val="Сетка таблицы3"/>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12"/>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
    <w:name w:val="FollowedHyperlink"/>
    <w:uiPriority w:val="99"/>
    <w:rsid w:val="00BB7E75"/>
    <w:rPr>
      <w:color w:val="800080"/>
      <w:u w:val="single"/>
    </w:rPr>
  </w:style>
  <w:style w:type="character" w:styleId="afff0">
    <w:name w:val="Emphasis"/>
    <w:uiPriority w:val="20"/>
    <w:qFormat/>
    <w:rsid w:val="00BB7E75"/>
    <w:rPr>
      <w:i/>
      <w:iCs/>
    </w:rPr>
  </w:style>
  <w:style w:type="paragraph" w:customStyle="1" w:styleId="Web">
    <w:name w:val="Обычный (Web)"/>
    <w:basedOn w:val="a0"/>
    <w:rsid w:val="00BB7E75"/>
    <w:pPr>
      <w:spacing w:after="0" w:line="240" w:lineRule="auto"/>
    </w:pPr>
    <w:rPr>
      <w:rFonts w:ascii="Times New Roman" w:eastAsia="SimSun" w:hAnsi="Times New Roman" w:cs="Times New Roman"/>
      <w:sz w:val="24"/>
      <w:szCs w:val="24"/>
      <w:lang w:eastAsia="ru-RU"/>
    </w:rPr>
  </w:style>
  <w:style w:type="paragraph" w:customStyle="1" w:styleId="19">
    <w:name w:val="заголовок 1"/>
    <w:basedOn w:val="a0"/>
    <w:next w:val="a0"/>
    <w:rsid w:val="00BB7E75"/>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1">
    <w:name w:val="Абзац"/>
    <w:basedOn w:val="a0"/>
    <w:rsid w:val="00BB7E75"/>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2">
    <w:name w:val="List"/>
    <w:basedOn w:val="a0"/>
    <w:rsid w:val="00BB7E75"/>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0"/>
    <w:rsid w:val="00BB7E75"/>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BB7E75"/>
    <w:rPr>
      <w:rFonts w:ascii="Times New Roman" w:hAnsi="Times New Roman" w:cs="Times New Roman"/>
      <w:b/>
      <w:bCs/>
      <w:sz w:val="16"/>
      <w:szCs w:val="16"/>
    </w:rPr>
  </w:style>
  <w:style w:type="character" w:customStyle="1" w:styleId="FontStyle25">
    <w:name w:val="Font Style25"/>
    <w:rsid w:val="00BB7E75"/>
    <w:rPr>
      <w:rFonts w:ascii="Times New Roman" w:hAnsi="Times New Roman" w:cs="Times New Roman"/>
      <w:i/>
      <w:iCs/>
      <w:sz w:val="16"/>
      <w:szCs w:val="16"/>
    </w:rPr>
  </w:style>
  <w:style w:type="character" w:customStyle="1" w:styleId="highlight">
    <w:name w:val="highlight"/>
    <w:basedOn w:val="a1"/>
    <w:rsid w:val="00BB7E75"/>
  </w:style>
  <w:style w:type="paragraph" w:customStyle="1" w:styleId="afff3">
    <w:name w:val="список с точками"/>
    <w:basedOn w:val="a0"/>
    <w:rsid w:val="00BB7E7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a">
    <w:name w:val="Обычный1"/>
    <w:uiPriority w:val="99"/>
    <w:rsid w:val="00BB7E75"/>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ff2">
    <w:name w:val="Без интервала Знак"/>
    <w:link w:val="aff1"/>
    <w:uiPriority w:val="1"/>
    <w:rsid w:val="00BB7E75"/>
    <w:rPr>
      <w:rFonts w:ascii="Calibri" w:eastAsia="Times New Roman" w:hAnsi="Calibri" w:cs="Times New Roman"/>
      <w:lang w:eastAsia="ru-RU"/>
    </w:rPr>
  </w:style>
  <w:style w:type="paragraph" w:styleId="afff4">
    <w:name w:val="endnote text"/>
    <w:basedOn w:val="a0"/>
    <w:link w:val="afff5"/>
    <w:uiPriority w:val="99"/>
    <w:rsid w:val="00BB7E75"/>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1"/>
    <w:link w:val="afff4"/>
    <w:uiPriority w:val="99"/>
    <w:rsid w:val="00BB7E75"/>
    <w:rPr>
      <w:rFonts w:ascii="Times New Roman" w:eastAsia="Times New Roman" w:hAnsi="Times New Roman" w:cs="Times New Roman"/>
      <w:sz w:val="20"/>
      <w:szCs w:val="20"/>
      <w:lang w:eastAsia="ru-RU"/>
    </w:rPr>
  </w:style>
  <w:style w:type="character" w:styleId="afff6">
    <w:name w:val="endnote reference"/>
    <w:basedOn w:val="a1"/>
    <w:uiPriority w:val="99"/>
    <w:rsid w:val="00BB7E75"/>
    <w:rPr>
      <w:vertAlign w:val="superscript"/>
    </w:rPr>
  </w:style>
  <w:style w:type="numbering" w:customStyle="1" w:styleId="44">
    <w:name w:val="Нет списка4"/>
    <w:next w:val="a3"/>
    <w:uiPriority w:val="99"/>
    <w:semiHidden/>
    <w:rsid w:val="00BB7E75"/>
  </w:style>
  <w:style w:type="table" w:customStyle="1" w:styleId="45">
    <w:name w:val="Сетка таблицы4"/>
    <w:basedOn w:val="a2"/>
    <w:next w:val="a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 13"/>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52">
    <w:name w:val="Нет списка5"/>
    <w:next w:val="a3"/>
    <w:uiPriority w:val="99"/>
    <w:semiHidden/>
    <w:unhideWhenUsed/>
    <w:rsid w:val="00BB7E75"/>
  </w:style>
  <w:style w:type="character" w:customStyle="1" w:styleId="37">
    <w:name w:val="Основной текст (3) + Малые прописные"/>
    <w:basedOn w:val="31"/>
    <w:rsid w:val="00BB7E75"/>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numbering" w:customStyle="1" w:styleId="62">
    <w:name w:val="Нет списка6"/>
    <w:next w:val="a3"/>
    <w:uiPriority w:val="99"/>
    <w:semiHidden/>
    <w:unhideWhenUsed/>
    <w:rsid w:val="00BB7E75"/>
  </w:style>
  <w:style w:type="table" w:customStyle="1" w:styleId="53">
    <w:name w:val="Сетка таблицы5"/>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9">
    <w:name w:val="Style9"/>
    <w:basedOn w:val="a0"/>
    <w:rsid w:val="00BB7E75"/>
    <w:pPr>
      <w:widowControl w:val="0"/>
      <w:autoSpaceDE w:val="0"/>
      <w:spacing w:after="0" w:line="265" w:lineRule="exact"/>
    </w:pPr>
    <w:rPr>
      <w:rFonts w:ascii="Times New Roman" w:eastAsia="Times New Roman" w:hAnsi="Times New Roman" w:cs="Times New Roman"/>
      <w:sz w:val="24"/>
      <w:szCs w:val="24"/>
      <w:lang w:eastAsia="ar-SA"/>
    </w:rPr>
  </w:style>
  <w:style w:type="paragraph" w:customStyle="1" w:styleId="Style14">
    <w:name w:val="Style14"/>
    <w:basedOn w:val="a0"/>
    <w:rsid w:val="00BB7E75"/>
    <w:pPr>
      <w:widowControl w:val="0"/>
      <w:autoSpaceDE w:val="0"/>
      <w:spacing w:after="0" w:line="265" w:lineRule="exact"/>
      <w:ind w:firstLine="715"/>
    </w:pPr>
    <w:rPr>
      <w:rFonts w:ascii="Times New Roman" w:eastAsia="Times New Roman" w:hAnsi="Times New Roman" w:cs="Times New Roman"/>
      <w:sz w:val="24"/>
      <w:szCs w:val="24"/>
      <w:lang w:eastAsia="ar-SA"/>
    </w:rPr>
  </w:style>
  <w:style w:type="paragraph" w:customStyle="1" w:styleId="Style12">
    <w:name w:val="Style12"/>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BB7E75"/>
    <w:rPr>
      <w:rFonts w:ascii="Times New Roman" w:hAnsi="Times New Roman" w:cs="Times New Roman"/>
      <w:sz w:val="14"/>
      <w:szCs w:val="14"/>
    </w:rPr>
  </w:style>
  <w:style w:type="character" w:customStyle="1" w:styleId="FontStyle20">
    <w:name w:val="Font Style20"/>
    <w:rsid w:val="00BB7E75"/>
    <w:rPr>
      <w:rFonts w:ascii="Times New Roman" w:hAnsi="Times New Roman" w:cs="Times New Roman"/>
      <w:i/>
      <w:iCs/>
      <w:sz w:val="14"/>
      <w:szCs w:val="14"/>
    </w:rPr>
  </w:style>
  <w:style w:type="character" w:customStyle="1" w:styleId="FontStyle21">
    <w:name w:val="Font Style21"/>
    <w:rsid w:val="00BB7E75"/>
    <w:rPr>
      <w:rFonts w:ascii="Times New Roman" w:hAnsi="Times New Roman" w:cs="Times New Roman"/>
      <w:b/>
      <w:bCs/>
      <w:sz w:val="14"/>
      <w:szCs w:val="14"/>
    </w:rPr>
  </w:style>
  <w:style w:type="character" w:customStyle="1" w:styleId="FontStyle22">
    <w:name w:val="Font Style22"/>
    <w:rsid w:val="00BB7E75"/>
    <w:rPr>
      <w:rFonts w:ascii="Times New Roman" w:hAnsi="Times New Roman" w:cs="Times New Roman"/>
      <w:b/>
      <w:bCs/>
      <w:sz w:val="14"/>
      <w:szCs w:val="14"/>
    </w:rPr>
  </w:style>
  <w:style w:type="character" w:customStyle="1" w:styleId="FontStyle23">
    <w:name w:val="Font Style23"/>
    <w:rsid w:val="00BB7E75"/>
    <w:rPr>
      <w:rFonts w:ascii="Times New Roman" w:hAnsi="Times New Roman" w:cs="Times New Roman"/>
      <w:b/>
      <w:bCs/>
      <w:sz w:val="14"/>
      <w:szCs w:val="14"/>
    </w:rPr>
  </w:style>
  <w:style w:type="paragraph" w:styleId="38">
    <w:name w:val="Body Text Indent 3"/>
    <w:basedOn w:val="a0"/>
    <w:link w:val="39"/>
    <w:unhideWhenUsed/>
    <w:rsid w:val="00BB7E75"/>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1"/>
    <w:link w:val="38"/>
    <w:rsid w:val="00BB7E75"/>
    <w:rPr>
      <w:rFonts w:ascii="Times New Roman" w:eastAsia="Times New Roman" w:hAnsi="Times New Roman" w:cs="Times New Roman"/>
      <w:sz w:val="16"/>
      <w:szCs w:val="16"/>
      <w:lang w:eastAsia="ru-RU"/>
    </w:rPr>
  </w:style>
  <w:style w:type="paragraph" w:customStyle="1" w:styleId="1b">
    <w:name w:val="Знак1"/>
    <w:basedOn w:val="a0"/>
    <w:rsid w:val="00BB7E75"/>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1"/>
    <w:uiPriority w:val="99"/>
    <w:rsid w:val="00BB7E75"/>
  </w:style>
  <w:style w:type="paragraph" w:customStyle="1" w:styleId="afff7">
    <w:name w:val="Прижатый влево"/>
    <w:basedOn w:val="a0"/>
    <w:next w:val="a0"/>
    <w:uiPriority w:val="99"/>
    <w:rsid w:val="00BB7E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c">
    <w:name w:val="Заголовок оглавления1"/>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character" w:customStyle="1" w:styleId="2f2">
    <w:name w:val="Основной текст (2) + Полужирный"/>
    <w:basedOn w:val="a1"/>
    <w:rsid w:val="00BB7E7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 + Не курсив"/>
    <w:basedOn w:val="41"/>
    <w:rsid w:val="00BB7E75"/>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15pt">
    <w:name w:val="Основной текст (2) + 11;5 pt"/>
    <w:basedOn w:val="21"/>
    <w:rsid w:val="00BB7E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3">
    <w:name w:val="Подпись к таблице (2)_"/>
    <w:basedOn w:val="a1"/>
    <w:link w:val="2f4"/>
    <w:rsid w:val="00BB7E75"/>
    <w:rPr>
      <w:sz w:val="28"/>
      <w:szCs w:val="28"/>
      <w:shd w:val="clear" w:color="auto" w:fill="FFFFFF"/>
    </w:rPr>
  </w:style>
  <w:style w:type="character" w:customStyle="1" w:styleId="afff8">
    <w:name w:val="Подпись к таблице_"/>
    <w:basedOn w:val="a1"/>
    <w:link w:val="afff9"/>
    <w:rsid w:val="00BB7E75"/>
    <w:rPr>
      <w:i/>
      <w:iCs/>
      <w:sz w:val="28"/>
      <w:szCs w:val="28"/>
      <w:shd w:val="clear" w:color="auto" w:fill="FFFFFF"/>
    </w:rPr>
  </w:style>
  <w:style w:type="character" w:customStyle="1" w:styleId="afffa">
    <w:name w:val="Подпись к таблице + Не курсив"/>
    <w:basedOn w:val="afff8"/>
    <w:rsid w:val="00BB7E75"/>
    <w:rPr>
      <w:i/>
      <w:iCs/>
      <w:color w:val="000000"/>
      <w:spacing w:val="0"/>
      <w:w w:val="100"/>
      <w:position w:val="0"/>
      <w:sz w:val="28"/>
      <w:szCs w:val="28"/>
      <w:shd w:val="clear" w:color="auto" w:fill="FFFFFF"/>
      <w:lang w:val="ru-RU" w:eastAsia="ru-RU" w:bidi="ru-RU"/>
    </w:rPr>
  </w:style>
  <w:style w:type="paragraph" w:customStyle="1" w:styleId="2f4">
    <w:name w:val="Подпись к таблице (2)"/>
    <w:basedOn w:val="a0"/>
    <w:link w:val="2f3"/>
    <w:rsid w:val="00BB7E75"/>
    <w:pPr>
      <w:widowControl w:val="0"/>
      <w:shd w:val="clear" w:color="auto" w:fill="FFFFFF"/>
      <w:spacing w:after="0" w:line="322" w:lineRule="exact"/>
      <w:jc w:val="both"/>
    </w:pPr>
    <w:rPr>
      <w:sz w:val="28"/>
      <w:szCs w:val="28"/>
    </w:rPr>
  </w:style>
  <w:style w:type="paragraph" w:customStyle="1" w:styleId="afff9">
    <w:name w:val="Подпись к таблице"/>
    <w:basedOn w:val="a0"/>
    <w:link w:val="afff8"/>
    <w:rsid w:val="00BB7E75"/>
    <w:pPr>
      <w:widowControl w:val="0"/>
      <w:shd w:val="clear" w:color="auto" w:fill="FFFFFF"/>
      <w:spacing w:after="0" w:line="322" w:lineRule="exact"/>
      <w:jc w:val="both"/>
    </w:pPr>
    <w:rPr>
      <w:i/>
      <w:iCs/>
      <w:sz w:val="28"/>
      <w:szCs w:val="28"/>
    </w:rPr>
  </w:style>
  <w:style w:type="paragraph" w:customStyle="1" w:styleId="Style136">
    <w:name w:val="Style136"/>
    <w:basedOn w:val="a0"/>
    <w:uiPriority w:val="99"/>
    <w:qFormat/>
    <w:rsid w:val="00BB7E75"/>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368">
    <w:name w:val="Font Style368"/>
    <w:rsid w:val="00BB7E75"/>
    <w:rPr>
      <w:rFonts w:ascii="Times New Roman" w:hAnsi="Times New Roman" w:cs="Times New Roman"/>
      <w:sz w:val="22"/>
      <w:szCs w:val="22"/>
    </w:rPr>
  </w:style>
  <w:style w:type="paragraph" w:customStyle="1" w:styleId="210">
    <w:name w:val="Основной текст 21"/>
    <w:basedOn w:val="a0"/>
    <w:rsid w:val="00BB7E75"/>
    <w:pPr>
      <w:tabs>
        <w:tab w:val="left" w:pos="1701"/>
      </w:tabs>
      <w:spacing w:after="0" w:line="240" w:lineRule="auto"/>
      <w:ind w:firstLine="709"/>
      <w:jc w:val="center"/>
    </w:pPr>
    <w:rPr>
      <w:rFonts w:ascii="Times New Roman" w:eastAsia="Times New Roman" w:hAnsi="Times New Roman" w:cs="Times New Roman"/>
      <w:b/>
      <w:sz w:val="20"/>
      <w:szCs w:val="20"/>
      <w:lang w:eastAsia="ru-RU"/>
    </w:rPr>
  </w:style>
  <w:style w:type="paragraph" w:customStyle="1" w:styleId="Style44">
    <w:name w:val="Style44"/>
    <w:basedOn w:val="a0"/>
    <w:uiPriority w:val="99"/>
    <w:rsid w:val="00BB7E75"/>
    <w:pPr>
      <w:widowControl w:val="0"/>
      <w:autoSpaceDE w:val="0"/>
      <w:autoSpaceDN w:val="0"/>
      <w:adjustRightInd w:val="0"/>
      <w:spacing w:after="0" w:line="324" w:lineRule="exact"/>
      <w:ind w:firstLine="1130"/>
    </w:pPr>
    <w:rPr>
      <w:rFonts w:ascii="Times New Roman" w:eastAsia="Times New Roman" w:hAnsi="Times New Roman" w:cs="Times New Roman"/>
      <w:sz w:val="24"/>
      <w:szCs w:val="24"/>
      <w:lang w:eastAsia="ru-RU"/>
    </w:rPr>
  </w:style>
  <w:style w:type="table" w:customStyle="1" w:styleId="111">
    <w:name w:val="Сетка таблицы11"/>
    <w:basedOn w:val="a2"/>
    <w:next w:val="a4"/>
    <w:uiPriority w:val="39"/>
    <w:rsid w:val="00BB7E75"/>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BB7E75"/>
  </w:style>
  <w:style w:type="table" w:customStyle="1" w:styleId="63">
    <w:name w:val="Сетка таблицы6"/>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5">
    <w:name w:val="Заголовок оглавления2"/>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121">
    <w:name w:val="Сетка таблицы12"/>
    <w:basedOn w:val="a2"/>
    <w:next w:val="a4"/>
    <w:uiPriority w:val="39"/>
    <w:rsid w:val="00BB7E7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4"/>
    <w:uiPriority w:val="39"/>
    <w:rsid w:val="00BB7E75"/>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BB7E75"/>
  </w:style>
  <w:style w:type="table" w:customStyle="1" w:styleId="73">
    <w:name w:val="Сетка таблицы7"/>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Заголовок оглавления3"/>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131">
    <w:name w:val="Сетка таблицы13"/>
    <w:basedOn w:val="a2"/>
    <w:next w:val="a4"/>
    <w:uiPriority w:val="39"/>
    <w:rsid w:val="00BB7E7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BB7E75"/>
  </w:style>
  <w:style w:type="table" w:customStyle="1" w:styleId="83">
    <w:name w:val="Сетка таблицы8"/>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 17"/>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47">
    <w:name w:val="Заголовок оглавления4"/>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93">
    <w:name w:val="Сетка таблицы9"/>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BB7E75"/>
  </w:style>
  <w:style w:type="table" w:customStyle="1" w:styleId="141">
    <w:name w:val="Сетка таблицы14"/>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 18"/>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54">
    <w:name w:val="Заголовок оглавления5"/>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numbering" w:customStyle="1" w:styleId="112">
    <w:name w:val="Нет списка11"/>
    <w:next w:val="a3"/>
    <w:uiPriority w:val="99"/>
    <w:semiHidden/>
    <w:unhideWhenUsed/>
    <w:rsid w:val="00BB7E75"/>
  </w:style>
  <w:style w:type="table" w:customStyle="1" w:styleId="151">
    <w:name w:val="Сетка таблицы15"/>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 19"/>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64">
    <w:name w:val="Заголовок оглавления6"/>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numbering" w:customStyle="1" w:styleId="122">
    <w:name w:val="Нет списка12"/>
    <w:next w:val="a3"/>
    <w:uiPriority w:val="99"/>
    <w:semiHidden/>
    <w:rsid w:val="00BB7E75"/>
  </w:style>
  <w:style w:type="paragraph" w:customStyle="1" w:styleId="BodyText21">
    <w:name w:val="Body Text 21"/>
    <w:basedOn w:val="a0"/>
    <w:rsid w:val="00BB7E7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Batang" w:hAnsi="Times New Roman" w:cs="Times New Roman"/>
      <w:sz w:val="28"/>
      <w:szCs w:val="28"/>
      <w:lang w:eastAsia="ru-RU"/>
    </w:rPr>
  </w:style>
  <w:style w:type="paragraph" w:styleId="2f6">
    <w:name w:val="List Bullet 2"/>
    <w:basedOn w:val="a0"/>
    <w:rsid w:val="00BB7E75"/>
    <w:pPr>
      <w:widowControl w:val="0"/>
      <w:tabs>
        <w:tab w:val="num" w:pos="357"/>
        <w:tab w:val="num" w:pos="643"/>
      </w:tabs>
      <w:spacing w:after="0" w:line="240" w:lineRule="auto"/>
      <w:ind w:left="643" w:firstLine="360"/>
      <w:jc w:val="both"/>
    </w:pPr>
    <w:rPr>
      <w:rFonts w:ascii="Times New Roman" w:eastAsia="Batang" w:hAnsi="Times New Roman" w:cs="Times New Roman"/>
      <w:sz w:val="24"/>
      <w:szCs w:val="24"/>
      <w:lang w:eastAsia="ru-RU"/>
    </w:rPr>
  </w:style>
  <w:style w:type="paragraph" w:customStyle="1" w:styleId="afffb">
    <w:name w:val="Для таблиц"/>
    <w:basedOn w:val="a0"/>
    <w:rsid w:val="00BB7E75"/>
    <w:pPr>
      <w:spacing w:after="0" w:line="240" w:lineRule="auto"/>
    </w:pPr>
    <w:rPr>
      <w:rFonts w:ascii="Times New Roman" w:eastAsia="Batang" w:hAnsi="Times New Roman" w:cs="Times New Roman"/>
      <w:sz w:val="24"/>
      <w:szCs w:val="24"/>
      <w:lang w:eastAsia="ru-RU"/>
    </w:rPr>
  </w:style>
  <w:style w:type="paragraph" w:customStyle="1" w:styleId="CM1">
    <w:name w:val="CM1"/>
    <w:basedOn w:val="a0"/>
    <w:next w:val="a0"/>
    <w:rsid w:val="00BB7E75"/>
    <w:pPr>
      <w:widowControl w:val="0"/>
      <w:autoSpaceDE w:val="0"/>
      <w:autoSpaceDN w:val="0"/>
      <w:adjustRightInd w:val="0"/>
      <w:spacing w:after="0" w:line="323" w:lineRule="atLeast"/>
    </w:pPr>
    <w:rPr>
      <w:rFonts w:ascii="Times New Roman" w:eastAsia="Batang" w:hAnsi="Times New Roman" w:cs="Times New Roman"/>
      <w:sz w:val="24"/>
      <w:szCs w:val="24"/>
      <w:lang w:eastAsia="ru-RU"/>
    </w:rPr>
  </w:style>
  <w:style w:type="paragraph" w:customStyle="1" w:styleId="1d">
    <w:name w:val="Знак1 Знак Знак Знак"/>
    <w:basedOn w:val="a0"/>
    <w:rsid w:val="00BB7E75"/>
    <w:pPr>
      <w:tabs>
        <w:tab w:val="num" w:pos="643"/>
      </w:tabs>
      <w:spacing w:after="160" w:line="240" w:lineRule="exact"/>
    </w:pPr>
    <w:rPr>
      <w:rFonts w:ascii="Verdana" w:eastAsia="Batang" w:hAnsi="Verdana" w:cs="Verdana"/>
      <w:sz w:val="20"/>
      <w:szCs w:val="20"/>
      <w:lang w:val="en-US"/>
    </w:rPr>
  </w:style>
  <w:style w:type="paragraph" w:customStyle="1" w:styleId="2f7">
    <w:name w:val="заголовок 2"/>
    <w:basedOn w:val="a0"/>
    <w:next w:val="a0"/>
    <w:rsid w:val="00BB7E75"/>
    <w:pPr>
      <w:keepNext/>
      <w:spacing w:after="0" w:line="240" w:lineRule="auto"/>
      <w:outlineLvl w:val="1"/>
    </w:pPr>
    <w:rPr>
      <w:rFonts w:ascii="Times New Roman" w:eastAsia="Batang" w:hAnsi="Times New Roman" w:cs="Times New Roman"/>
      <w:sz w:val="24"/>
      <w:szCs w:val="24"/>
      <w:lang w:eastAsia="ru-RU"/>
    </w:rPr>
  </w:style>
  <w:style w:type="paragraph" w:styleId="3b">
    <w:name w:val="List Bullet 3"/>
    <w:basedOn w:val="a0"/>
    <w:rsid w:val="00BB7E75"/>
    <w:pPr>
      <w:tabs>
        <w:tab w:val="num" w:pos="643"/>
      </w:tabs>
      <w:spacing w:after="0" w:line="240" w:lineRule="auto"/>
      <w:ind w:left="1770" w:hanging="360"/>
    </w:pPr>
    <w:rPr>
      <w:rFonts w:ascii="Arial" w:eastAsia="Batang" w:hAnsi="Arial" w:cs="Arial"/>
      <w:sz w:val="24"/>
      <w:szCs w:val="24"/>
      <w:lang w:eastAsia="ru-RU"/>
    </w:rPr>
  </w:style>
  <w:style w:type="paragraph" w:customStyle="1" w:styleId="fortables12">
    <w:name w:val="for_tables_12"/>
    <w:basedOn w:val="a0"/>
    <w:rsid w:val="00BB7E75"/>
    <w:pPr>
      <w:spacing w:after="0" w:line="320" w:lineRule="exact"/>
    </w:pPr>
    <w:rPr>
      <w:rFonts w:ascii="Times New Roman" w:eastAsia="Batang" w:hAnsi="Times New Roman" w:cs="Times New Roman"/>
      <w:sz w:val="24"/>
      <w:szCs w:val="24"/>
      <w:lang w:eastAsia="ru-RU"/>
    </w:rPr>
  </w:style>
  <w:style w:type="paragraph" w:customStyle="1" w:styleId="rvps3">
    <w:name w:val="rvps3"/>
    <w:basedOn w:val="a0"/>
    <w:rsid w:val="00BB7E75"/>
    <w:pPr>
      <w:spacing w:before="100" w:beforeAutospacing="1" w:after="100" w:afterAutospacing="1" w:line="240" w:lineRule="auto"/>
    </w:pPr>
    <w:rPr>
      <w:rFonts w:ascii="Times New Roman" w:eastAsia="Batang" w:hAnsi="Times New Roman" w:cs="Times New Roman"/>
      <w:color w:val="000000"/>
      <w:sz w:val="24"/>
      <w:szCs w:val="24"/>
      <w:lang w:eastAsia="ru-RU"/>
    </w:rPr>
  </w:style>
  <w:style w:type="character" w:customStyle="1" w:styleId="rvts7">
    <w:name w:val="rvts7"/>
    <w:basedOn w:val="a1"/>
    <w:rsid w:val="00BB7E75"/>
  </w:style>
  <w:style w:type="paragraph" w:customStyle="1" w:styleId="ReportHead">
    <w:name w:val="Report_Head"/>
    <w:basedOn w:val="a0"/>
    <w:rsid w:val="00BB7E75"/>
    <w:pPr>
      <w:spacing w:after="0" w:line="240" w:lineRule="auto"/>
      <w:jc w:val="center"/>
    </w:pPr>
    <w:rPr>
      <w:rFonts w:ascii="Times New Roman" w:eastAsia="Batang" w:hAnsi="Times New Roman" w:cs="Times New Roman"/>
      <w:sz w:val="28"/>
      <w:szCs w:val="28"/>
      <w:lang w:eastAsia="ru-RU"/>
    </w:rPr>
  </w:style>
  <w:style w:type="paragraph" w:customStyle="1" w:styleId="afffc">
    <w:name w:val="Знак Знак Знак"/>
    <w:basedOn w:val="a0"/>
    <w:rsid w:val="00BB7E75"/>
    <w:pPr>
      <w:spacing w:after="160" w:line="240" w:lineRule="exact"/>
    </w:pPr>
    <w:rPr>
      <w:rFonts w:ascii="Verdana" w:eastAsia="Batang" w:hAnsi="Verdana" w:cs="Verdana"/>
      <w:sz w:val="24"/>
      <w:szCs w:val="24"/>
      <w:lang w:val="en-US"/>
    </w:rPr>
  </w:style>
  <w:style w:type="paragraph" w:customStyle="1" w:styleId="main">
    <w:name w:val="main"/>
    <w:basedOn w:val="a0"/>
    <w:rsid w:val="00BB7E75"/>
    <w:pPr>
      <w:spacing w:before="100" w:beforeAutospacing="1" w:after="100" w:afterAutospacing="1" w:line="240" w:lineRule="auto"/>
    </w:pPr>
    <w:rPr>
      <w:rFonts w:ascii="Times New Roman" w:eastAsia="Batang" w:hAnsi="Times New Roman" w:cs="Times New Roman"/>
      <w:sz w:val="24"/>
      <w:szCs w:val="24"/>
      <w:lang w:eastAsia="ru-RU"/>
    </w:rPr>
  </w:style>
  <w:style w:type="paragraph" w:customStyle="1" w:styleId="caaieiaie2">
    <w:name w:val="caaieiaie 2"/>
    <w:basedOn w:val="a0"/>
    <w:next w:val="a0"/>
    <w:rsid w:val="00BB7E7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Batang" w:hAnsi="Times New Roman" w:cs="Times New Roman"/>
      <w:sz w:val="28"/>
      <w:szCs w:val="28"/>
      <w:lang w:eastAsia="ru-RU"/>
    </w:rPr>
  </w:style>
  <w:style w:type="paragraph" w:customStyle="1" w:styleId="3c">
    <w:name w:val="Без интервала3"/>
    <w:rsid w:val="00BB7E75"/>
    <w:pPr>
      <w:spacing w:after="0" w:line="240" w:lineRule="auto"/>
    </w:pPr>
    <w:rPr>
      <w:rFonts w:ascii="Calibri" w:eastAsia="Batang" w:hAnsi="Calibri" w:cs="Calibri"/>
      <w:lang w:eastAsia="ru-RU"/>
    </w:rPr>
  </w:style>
  <w:style w:type="paragraph" w:customStyle="1" w:styleId="just">
    <w:name w:val="just"/>
    <w:basedOn w:val="a0"/>
    <w:rsid w:val="00BB7E75"/>
    <w:pPr>
      <w:spacing w:before="120" w:after="120" w:line="240" w:lineRule="auto"/>
      <w:jc w:val="both"/>
    </w:pPr>
    <w:rPr>
      <w:rFonts w:ascii="Times New Roman" w:eastAsia="Batang" w:hAnsi="Times New Roman" w:cs="Times New Roman"/>
      <w:sz w:val="16"/>
      <w:szCs w:val="16"/>
      <w:lang w:eastAsia="ru-RU"/>
    </w:rPr>
  </w:style>
  <w:style w:type="table" w:customStyle="1" w:styleId="161">
    <w:name w:val="Сетка таблицы16"/>
    <w:basedOn w:val="a2"/>
    <w:next w:val="a4"/>
    <w:uiPriority w:val="59"/>
    <w:rsid w:val="00BB7E75"/>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7E75"/>
    <w:pPr>
      <w:widowControl w:val="0"/>
      <w:autoSpaceDE w:val="0"/>
      <w:autoSpaceDN w:val="0"/>
      <w:adjustRightInd w:val="0"/>
      <w:spacing w:after="0" w:line="240" w:lineRule="auto"/>
    </w:pPr>
    <w:rPr>
      <w:rFonts w:ascii="Times New Roman" w:eastAsia="Batang" w:hAnsi="Times New Roman" w:cs="Times New Roman"/>
      <w:b/>
      <w:bCs/>
      <w:sz w:val="24"/>
      <w:szCs w:val="24"/>
      <w:lang w:eastAsia="ru-RU"/>
    </w:rPr>
  </w:style>
  <w:style w:type="paragraph" w:customStyle="1" w:styleId="2f8">
    <w:name w:val="çàãîëîâîê 2"/>
    <w:basedOn w:val="a0"/>
    <w:next w:val="a0"/>
    <w:rsid w:val="00BB7E75"/>
    <w:pPr>
      <w:keepNext/>
      <w:spacing w:after="0" w:line="240" w:lineRule="auto"/>
      <w:jc w:val="center"/>
    </w:pPr>
    <w:rPr>
      <w:rFonts w:ascii="Times New Roman" w:eastAsia="Batang" w:hAnsi="Times New Roman" w:cs="Times New Roman"/>
      <w:u w:val="single"/>
      <w:lang w:eastAsia="ru-RU"/>
    </w:rPr>
  </w:style>
  <w:style w:type="paragraph" w:customStyle="1" w:styleId="style250">
    <w:name w:val="style25"/>
    <w:basedOn w:val="a0"/>
    <w:rsid w:val="00BB7E7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style230">
    <w:name w:val="style23"/>
    <w:basedOn w:val="a1"/>
    <w:rsid w:val="00BB7E75"/>
  </w:style>
  <w:style w:type="character" w:customStyle="1" w:styleId="afffd">
    <w:name w:val="кадры"/>
    <w:basedOn w:val="a1"/>
    <w:rsid w:val="00BB7E75"/>
  </w:style>
  <w:style w:type="paragraph" w:customStyle="1" w:styleId="48">
    <w:name w:val="Абзац списка4"/>
    <w:basedOn w:val="a0"/>
    <w:rsid w:val="00BB7E75"/>
    <w:pPr>
      <w:ind w:left="720"/>
    </w:pPr>
    <w:rPr>
      <w:rFonts w:ascii="Calibri" w:eastAsia="Batang" w:hAnsi="Calibri" w:cs="Calibri"/>
      <w:lang w:eastAsia="ru-RU"/>
    </w:rPr>
  </w:style>
  <w:style w:type="paragraph" w:customStyle="1" w:styleId="FR2">
    <w:name w:val="FR2"/>
    <w:rsid w:val="00BB7E75"/>
    <w:pPr>
      <w:widowControl w:val="0"/>
      <w:tabs>
        <w:tab w:val="num" w:pos="643"/>
      </w:tabs>
      <w:spacing w:after="0" w:line="300" w:lineRule="auto"/>
      <w:ind w:firstLine="720"/>
      <w:jc w:val="both"/>
    </w:pPr>
    <w:rPr>
      <w:rFonts w:ascii="Times New Roman" w:eastAsia="Batang" w:hAnsi="Times New Roman" w:cs="Times New Roman"/>
      <w:sz w:val="28"/>
      <w:szCs w:val="28"/>
      <w:lang w:eastAsia="ru-RU"/>
    </w:rPr>
  </w:style>
  <w:style w:type="paragraph" w:customStyle="1" w:styleId="afffe">
    <w:name w:val="Знак Знак Знак Знак"/>
    <w:basedOn w:val="a0"/>
    <w:rsid w:val="00BB7E75"/>
    <w:pPr>
      <w:tabs>
        <w:tab w:val="num" w:pos="643"/>
      </w:tabs>
      <w:spacing w:after="160" w:line="240" w:lineRule="exact"/>
    </w:pPr>
    <w:rPr>
      <w:rFonts w:ascii="Verdana" w:eastAsia="Batang" w:hAnsi="Verdana" w:cs="Verdana"/>
      <w:sz w:val="20"/>
      <w:szCs w:val="20"/>
      <w:lang w:val="en-US"/>
    </w:rPr>
  </w:style>
  <w:style w:type="paragraph" w:customStyle="1" w:styleId="2f9">
    <w:name w:val="Обычный2"/>
    <w:rsid w:val="00BB7E75"/>
    <w:pPr>
      <w:autoSpaceDE w:val="0"/>
      <w:autoSpaceDN w:val="0"/>
      <w:spacing w:after="0" w:line="240" w:lineRule="auto"/>
    </w:pPr>
    <w:rPr>
      <w:rFonts w:ascii="Times New Roman" w:eastAsia="Batang" w:hAnsi="Times New Roman" w:cs="Times New Roman"/>
      <w:sz w:val="20"/>
      <w:szCs w:val="20"/>
      <w:lang w:eastAsia="ru-RU"/>
    </w:rPr>
  </w:style>
  <w:style w:type="paragraph" w:customStyle="1" w:styleId="1e">
    <w:name w:val="Знак Знак Знак Знак1"/>
    <w:basedOn w:val="a0"/>
    <w:rsid w:val="00BB7E75"/>
    <w:pPr>
      <w:spacing w:after="160" w:line="240" w:lineRule="exact"/>
    </w:pPr>
    <w:rPr>
      <w:rFonts w:ascii="Verdana" w:eastAsia="Batang" w:hAnsi="Verdana" w:cs="Verdana"/>
      <w:noProof/>
      <w:sz w:val="20"/>
      <w:szCs w:val="20"/>
      <w:lang w:val="en-US"/>
    </w:rPr>
  </w:style>
  <w:style w:type="paragraph" w:customStyle="1" w:styleId="affff">
    <w:name w:val="Знак Знак Знак Знак Знак Знак Знак"/>
    <w:basedOn w:val="a0"/>
    <w:rsid w:val="00BB7E75"/>
    <w:pPr>
      <w:spacing w:after="160" w:line="240" w:lineRule="exact"/>
    </w:pPr>
    <w:rPr>
      <w:rFonts w:ascii="Tahoma" w:eastAsia="Batang" w:hAnsi="Tahoma" w:cs="Tahoma"/>
      <w:sz w:val="20"/>
      <w:szCs w:val="20"/>
      <w:lang w:val="en-US"/>
    </w:rPr>
  </w:style>
  <w:style w:type="character" w:customStyle="1" w:styleId="FontStyle28">
    <w:name w:val="Font Style28"/>
    <w:rsid w:val="00BB7E75"/>
    <w:rPr>
      <w:rFonts w:ascii="Times New Roman" w:hAnsi="Times New Roman" w:cs="Times New Roman"/>
      <w:b/>
      <w:bCs/>
      <w:sz w:val="22"/>
      <w:szCs w:val="22"/>
    </w:rPr>
  </w:style>
  <w:style w:type="character" w:customStyle="1" w:styleId="FontStyle32">
    <w:name w:val="Font Style32"/>
    <w:rsid w:val="00BB7E75"/>
    <w:rPr>
      <w:rFonts w:ascii="Times New Roman" w:hAnsi="Times New Roman" w:cs="Times New Roman"/>
      <w:sz w:val="22"/>
      <w:szCs w:val="22"/>
    </w:rPr>
  </w:style>
  <w:style w:type="paragraph" w:customStyle="1" w:styleId="affff0">
    <w:name w:val="Заг темы"/>
    <w:basedOn w:val="a0"/>
    <w:rsid w:val="00BB7E75"/>
    <w:pPr>
      <w:widowControl w:val="0"/>
      <w:snapToGrid w:val="0"/>
      <w:spacing w:after="240" w:line="240" w:lineRule="auto"/>
      <w:ind w:left="1276" w:hanging="1276"/>
    </w:pPr>
    <w:rPr>
      <w:rFonts w:ascii="Times New Roman" w:eastAsia="Batang" w:hAnsi="Times New Roman" w:cs="Times New Roman"/>
      <w:b/>
      <w:bCs/>
      <w:sz w:val="32"/>
      <w:szCs w:val="32"/>
      <w:lang w:eastAsia="ru-RU"/>
    </w:rPr>
  </w:style>
  <w:style w:type="paragraph" w:customStyle="1" w:styleId="Iauiue">
    <w:name w:val="Iau.iue"/>
    <w:basedOn w:val="a0"/>
    <w:next w:val="a0"/>
    <w:rsid w:val="00BB7E75"/>
    <w:pPr>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Iniiaiieoaeno">
    <w:name w:val="Iniiaiie oaeno"/>
    <w:basedOn w:val="a0"/>
    <w:next w:val="a0"/>
    <w:rsid w:val="00BB7E75"/>
    <w:pPr>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1f">
    <w:name w:val="Знак Знак Знак Знак Знак Знак Знак1"/>
    <w:basedOn w:val="a0"/>
    <w:rsid w:val="00BB7E75"/>
    <w:pPr>
      <w:spacing w:after="160" w:line="240" w:lineRule="exact"/>
    </w:pPr>
    <w:rPr>
      <w:rFonts w:ascii="Tahoma" w:eastAsia="Batang" w:hAnsi="Tahoma" w:cs="Tahoma"/>
      <w:sz w:val="20"/>
      <w:szCs w:val="20"/>
      <w:lang w:val="en-US"/>
    </w:rPr>
  </w:style>
  <w:style w:type="character" w:customStyle="1" w:styleId="74">
    <w:name w:val="Знак Знак7"/>
    <w:locked/>
    <w:rsid w:val="00BB7E75"/>
    <w:rPr>
      <w:rFonts w:eastAsia="Batang"/>
      <w:b/>
      <w:bCs/>
      <w:sz w:val="28"/>
      <w:szCs w:val="28"/>
      <w:lang w:val="ru-RU" w:eastAsia="ru-RU" w:bidi="ar-SA"/>
    </w:rPr>
  </w:style>
  <w:style w:type="character" w:customStyle="1" w:styleId="65">
    <w:name w:val="Знак Знак6"/>
    <w:locked/>
    <w:rsid w:val="00BB7E75"/>
    <w:rPr>
      <w:rFonts w:eastAsia="Batang"/>
      <w:sz w:val="24"/>
      <w:szCs w:val="24"/>
      <w:lang w:val="ru-RU" w:eastAsia="ru-RU" w:bidi="ar-SA"/>
    </w:rPr>
  </w:style>
  <w:style w:type="character" w:customStyle="1" w:styleId="55">
    <w:name w:val="Знак Знак5"/>
    <w:locked/>
    <w:rsid w:val="00BB7E75"/>
    <w:rPr>
      <w:rFonts w:eastAsia="Batang"/>
      <w:lang w:val="ru-RU" w:eastAsia="en-US" w:bidi="ar-SA"/>
    </w:rPr>
  </w:style>
  <w:style w:type="character" w:customStyle="1" w:styleId="49">
    <w:name w:val="Знак Знак4"/>
    <w:locked/>
    <w:rsid w:val="00BB7E75"/>
    <w:rPr>
      <w:rFonts w:eastAsia="Batang"/>
      <w:sz w:val="28"/>
      <w:szCs w:val="28"/>
      <w:lang w:val="ru-RU" w:eastAsia="en-US" w:bidi="ar-SA"/>
    </w:rPr>
  </w:style>
  <w:style w:type="character" w:customStyle="1" w:styleId="3d">
    <w:name w:val="Знак Знак3"/>
    <w:locked/>
    <w:rsid w:val="00BB7E75"/>
    <w:rPr>
      <w:rFonts w:eastAsia="Batang"/>
      <w:sz w:val="24"/>
      <w:szCs w:val="24"/>
      <w:lang w:val="ru-RU" w:eastAsia="ru-RU" w:bidi="ar-SA"/>
    </w:rPr>
  </w:style>
  <w:style w:type="character" w:customStyle="1" w:styleId="2fa">
    <w:name w:val="Знак Знак2"/>
    <w:locked/>
    <w:rsid w:val="00BB7E75"/>
    <w:rPr>
      <w:rFonts w:ascii="Courier New" w:eastAsia="Batang" w:hAnsi="Courier New" w:cs="Courier New"/>
      <w:lang w:val="ru-RU" w:eastAsia="ru-RU" w:bidi="ar-SA"/>
    </w:rPr>
  </w:style>
  <w:style w:type="character" w:customStyle="1" w:styleId="1f0">
    <w:name w:val="Знак Знак1"/>
    <w:locked/>
    <w:rsid w:val="00BB7E75"/>
    <w:rPr>
      <w:rFonts w:ascii="Calibri" w:eastAsia="Batang" w:hAnsi="Calibri" w:cs="Calibri"/>
      <w:sz w:val="16"/>
      <w:szCs w:val="16"/>
      <w:lang w:val="ru-RU" w:eastAsia="en-US" w:bidi="ar-SA"/>
    </w:rPr>
  </w:style>
  <w:style w:type="character" w:customStyle="1" w:styleId="affff1">
    <w:name w:val="Знак Знак"/>
    <w:locked/>
    <w:rsid w:val="00BB7E75"/>
    <w:rPr>
      <w:rFonts w:ascii="Courier New" w:eastAsia="Batang" w:hAnsi="Courier New" w:cs="Courier New"/>
      <w:lang w:val="ru-RU" w:eastAsia="ru-RU" w:bidi="ar-SA"/>
    </w:rPr>
  </w:style>
  <w:style w:type="paragraph" w:customStyle="1" w:styleId="FR4">
    <w:name w:val="FR4"/>
    <w:rsid w:val="00BB7E75"/>
    <w:pPr>
      <w:widowControl w:val="0"/>
      <w:autoSpaceDE w:val="0"/>
      <w:autoSpaceDN w:val="0"/>
      <w:adjustRightInd w:val="0"/>
      <w:spacing w:after="0" w:line="240" w:lineRule="auto"/>
      <w:jc w:val="right"/>
    </w:pPr>
    <w:rPr>
      <w:rFonts w:ascii="Courier New" w:eastAsia="Times New Roman" w:hAnsi="Courier New" w:cs="Times New Roman"/>
      <w:sz w:val="18"/>
      <w:szCs w:val="20"/>
      <w:lang w:eastAsia="ru-RU"/>
    </w:rPr>
  </w:style>
  <w:style w:type="paragraph" w:customStyle="1" w:styleId="Style127">
    <w:name w:val="Style127"/>
    <w:basedOn w:val="a0"/>
    <w:rsid w:val="00BB7E75"/>
    <w:pPr>
      <w:widowControl w:val="0"/>
      <w:autoSpaceDE w:val="0"/>
      <w:autoSpaceDN w:val="0"/>
      <w:adjustRightInd w:val="0"/>
      <w:spacing w:after="0" w:line="283" w:lineRule="exact"/>
      <w:jc w:val="both"/>
    </w:pPr>
    <w:rPr>
      <w:rFonts w:ascii="Arial" w:eastAsia="Times New Roman" w:hAnsi="Arial" w:cs="Arial"/>
      <w:sz w:val="24"/>
      <w:szCs w:val="24"/>
      <w:lang w:eastAsia="ru-RU"/>
    </w:rPr>
  </w:style>
  <w:style w:type="character" w:customStyle="1" w:styleId="FontStyle358">
    <w:name w:val="Font Style358"/>
    <w:rsid w:val="00BB7E75"/>
    <w:rPr>
      <w:rFonts w:ascii="Times New Roman" w:hAnsi="Times New Roman" w:cs="Times New Roman"/>
      <w:sz w:val="26"/>
      <w:szCs w:val="26"/>
    </w:rPr>
  </w:style>
  <w:style w:type="character" w:customStyle="1" w:styleId="FontStyle369">
    <w:name w:val="Font Style369"/>
    <w:rsid w:val="00BB7E75"/>
    <w:rPr>
      <w:rFonts w:ascii="Times New Roman" w:hAnsi="Times New Roman" w:cs="Times New Roman"/>
      <w:b/>
      <w:bCs/>
      <w:sz w:val="22"/>
      <w:szCs w:val="22"/>
    </w:rPr>
  </w:style>
  <w:style w:type="character" w:customStyle="1" w:styleId="FontStyle371">
    <w:name w:val="Font Style371"/>
    <w:rsid w:val="00BB7E75"/>
    <w:rPr>
      <w:rFonts w:ascii="Times New Roman" w:hAnsi="Times New Roman" w:cs="Times New Roman"/>
      <w:sz w:val="26"/>
      <w:szCs w:val="26"/>
    </w:rPr>
  </w:style>
  <w:style w:type="paragraph" w:customStyle="1" w:styleId="ConsPlusNormal">
    <w:name w:val="ConsPlusNormal"/>
    <w:rsid w:val="00BB7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Block Text"/>
    <w:basedOn w:val="a0"/>
    <w:rsid w:val="00BB7E75"/>
    <w:pPr>
      <w:numPr>
        <w:numId w:val="26"/>
      </w:numPr>
      <w:spacing w:after="0" w:line="240" w:lineRule="auto"/>
      <w:ind w:right="201"/>
      <w:jc w:val="both"/>
    </w:pPr>
    <w:rPr>
      <w:rFonts w:ascii="Times New Roman" w:eastAsia="Times New Roman" w:hAnsi="Times New Roman" w:cs="Times New Roman"/>
      <w:sz w:val="28"/>
      <w:szCs w:val="24"/>
      <w:lang w:eastAsia="ru-RU"/>
    </w:rPr>
  </w:style>
  <w:style w:type="character" w:customStyle="1" w:styleId="affff2">
    <w:name w:val="Гипертекстовая ссылка"/>
    <w:uiPriority w:val="99"/>
    <w:rsid w:val="00BB7E75"/>
    <w:rPr>
      <w:rFonts w:cs="Times New Roman"/>
      <w:b w:val="0"/>
      <w:color w:val="106BBE"/>
    </w:rPr>
  </w:style>
  <w:style w:type="character" w:customStyle="1" w:styleId="docaccesstitle">
    <w:name w:val="docaccess_title"/>
    <w:rsid w:val="00BB7E75"/>
  </w:style>
  <w:style w:type="character" w:customStyle="1" w:styleId="affff3">
    <w:name w:val="Цветовое выделение для Нормальный"/>
    <w:uiPriority w:val="99"/>
    <w:rsid w:val="00BB7E75"/>
  </w:style>
  <w:style w:type="paragraph" w:customStyle="1" w:styleId="affff4">
    <w:name w:val="Содержимое таблицы"/>
    <w:basedOn w:val="a0"/>
    <w:rsid w:val="00BB7E75"/>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numbering" w:customStyle="1" w:styleId="132">
    <w:name w:val="Нет списка13"/>
    <w:next w:val="a3"/>
    <w:uiPriority w:val="99"/>
    <w:semiHidden/>
    <w:unhideWhenUsed/>
    <w:rsid w:val="00BB7E75"/>
  </w:style>
  <w:style w:type="table" w:customStyle="1" w:styleId="171">
    <w:name w:val="Сетка таблицы17"/>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uiPriority w:val="99"/>
    <w:rsid w:val="00BB7E75"/>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0"/>
    <w:uiPriority w:val="99"/>
    <w:rsid w:val="00BB7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68">
    <w:name w:val="xl68"/>
    <w:basedOn w:val="a0"/>
    <w:uiPriority w:val="99"/>
    <w:rsid w:val="00BB7E75"/>
    <w:pPr>
      <w:spacing w:before="100" w:beforeAutospacing="1" w:after="100" w:afterAutospacing="1" w:line="240" w:lineRule="auto"/>
      <w:textAlignment w:val="top"/>
    </w:pPr>
    <w:rPr>
      <w:rFonts w:ascii="Tahoma" w:eastAsia="Times New Roman" w:hAnsi="Tahoma" w:cs="Tahoma"/>
      <w:sz w:val="24"/>
      <w:szCs w:val="24"/>
      <w:lang w:eastAsia="ru-RU"/>
    </w:rPr>
  </w:style>
  <w:style w:type="paragraph" w:customStyle="1" w:styleId="xl69">
    <w:name w:val="xl69"/>
    <w:basedOn w:val="a0"/>
    <w:uiPriority w:val="99"/>
    <w:rsid w:val="00BB7E7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color w:val="000000"/>
      <w:sz w:val="24"/>
      <w:szCs w:val="24"/>
      <w:lang w:eastAsia="ru-RU"/>
    </w:rPr>
  </w:style>
  <w:style w:type="paragraph" w:customStyle="1" w:styleId="xl70">
    <w:name w:val="xl70"/>
    <w:basedOn w:val="a0"/>
    <w:uiPriority w:val="99"/>
    <w:rsid w:val="00BB7E7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1">
    <w:name w:val="xl71"/>
    <w:basedOn w:val="a0"/>
    <w:uiPriority w:val="99"/>
    <w:rsid w:val="00BB7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ru-RU"/>
    </w:rPr>
  </w:style>
  <w:style w:type="paragraph" w:customStyle="1" w:styleId="xl72">
    <w:name w:val="xl72"/>
    <w:basedOn w:val="a0"/>
    <w:uiPriority w:val="99"/>
    <w:rsid w:val="00BB7E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ahoma" w:eastAsia="Times New Roman" w:hAnsi="Tahoma" w:cs="Tahoma"/>
      <w:sz w:val="24"/>
      <w:szCs w:val="24"/>
      <w:lang w:eastAsia="ru-RU"/>
    </w:rPr>
  </w:style>
  <w:style w:type="paragraph" w:customStyle="1" w:styleId="xl73">
    <w:name w:val="xl73"/>
    <w:basedOn w:val="a0"/>
    <w:uiPriority w:val="99"/>
    <w:rsid w:val="00BB7E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ahoma" w:eastAsia="Times New Roman" w:hAnsi="Tahoma" w:cs="Tahoma"/>
      <w:sz w:val="24"/>
      <w:szCs w:val="24"/>
      <w:lang w:eastAsia="ru-RU"/>
    </w:rPr>
  </w:style>
  <w:style w:type="paragraph" w:customStyle="1" w:styleId="xl74">
    <w:name w:val="xl74"/>
    <w:basedOn w:val="a0"/>
    <w:uiPriority w:val="99"/>
    <w:rsid w:val="00BB7E7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ahoma" w:eastAsia="Times New Roman" w:hAnsi="Tahoma" w:cs="Tahoma"/>
      <w:sz w:val="24"/>
      <w:szCs w:val="24"/>
      <w:lang w:eastAsia="ru-RU"/>
    </w:rPr>
  </w:style>
  <w:style w:type="paragraph" w:customStyle="1" w:styleId="xl75">
    <w:name w:val="xl75"/>
    <w:basedOn w:val="a0"/>
    <w:uiPriority w:val="99"/>
    <w:rsid w:val="00BB7E7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ahoma" w:eastAsia="Times New Roman" w:hAnsi="Tahoma" w:cs="Tahoma"/>
      <w:sz w:val="24"/>
      <w:szCs w:val="24"/>
      <w:lang w:eastAsia="ru-RU"/>
    </w:rPr>
  </w:style>
  <w:style w:type="paragraph" w:customStyle="1" w:styleId="xl76">
    <w:name w:val="xl76"/>
    <w:basedOn w:val="a0"/>
    <w:uiPriority w:val="99"/>
    <w:rsid w:val="00BB7E75"/>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7">
    <w:name w:val="xl77"/>
    <w:basedOn w:val="a0"/>
    <w:uiPriority w:val="99"/>
    <w:rsid w:val="00BB7E7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8">
    <w:name w:val="xl78"/>
    <w:basedOn w:val="a0"/>
    <w:uiPriority w:val="99"/>
    <w:rsid w:val="00BB7E7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0"/>
    <w:uiPriority w:val="99"/>
    <w:rsid w:val="00BB7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0">
    <w:name w:val="xl80"/>
    <w:basedOn w:val="a0"/>
    <w:uiPriority w:val="99"/>
    <w:rsid w:val="00BB7E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81">
    <w:name w:val="xl81"/>
    <w:basedOn w:val="a0"/>
    <w:uiPriority w:val="99"/>
    <w:rsid w:val="00BB7E75"/>
    <w:pP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0"/>
    <w:uiPriority w:val="99"/>
    <w:rsid w:val="00BB7E7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3">
    <w:name w:val="xl83"/>
    <w:basedOn w:val="a0"/>
    <w:uiPriority w:val="99"/>
    <w:rsid w:val="00BB7E75"/>
    <w:pPr>
      <w:pBdr>
        <w:top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4">
    <w:name w:val="xl84"/>
    <w:basedOn w:val="a0"/>
    <w:uiPriority w:val="99"/>
    <w:rsid w:val="00BB7E75"/>
    <w:pP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5">
    <w:name w:val="xl85"/>
    <w:basedOn w:val="a0"/>
    <w:uiPriority w:val="99"/>
    <w:rsid w:val="00BB7E75"/>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6">
    <w:name w:val="xl86"/>
    <w:basedOn w:val="a0"/>
    <w:uiPriority w:val="99"/>
    <w:rsid w:val="00BB7E75"/>
    <w:pPr>
      <w:pBdr>
        <w:top w:val="single" w:sz="4" w:space="0" w:color="auto"/>
        <w:left w:val="single" w:sz="4" w:space="0" w:color="auto"/>
        <w:bottom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7">
    <w:name w:val="xl87"/>
    <w:basedOn w:val="a0"/>
    <w:uiPriority w:val="99"/>
    <w:rsid w:val="00BB7E75"/>
    <w:pPr>
      <w:pBdr>
        <w:top w:val="single" w:sz="4" w:space="0" w:color="auto"/>
        <w:bottom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8">
    <w:name w:val="xl88"/>
    <w:basedOn w:val="a0"/>
    <w:uiPriority w:val="99"/>
    <w:rsid w:val="00BB7E75"/>
    <w:pPr>
      <w:pBdr>
        <w:top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9">
    <w:name w:val="xl89"/>
    <w:basedOn w:val="a0"/>
    <w:uiPriority w:val="99"/>
    <w:rsid w:val="00BB7E7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0">
    <w:name w:val="xl90"/>
    <w:basedOn w:val="a0"/>
    <w:uiPriority w:val="99"/>
    <w:rsid w:val="00BB7E75"/>
    <w:pPr>
      <w:spacing w:before="100" w:beforeAutospacing="1" w:after="100" w:afterAutospacing="1" w:line="240" w:lineRule="auto"/>
    </w:pPr>
    <w:rPr>
      <w:rFonts w:ascii="Tahoma" w:eastAsia="Times New Roman" w:hAnsi="Tahoma" w:cs="Tahoma"/>
      <w:sz w:val="24"/>
      <w:szCs w:val="24"/>
      <w:lang w:eastAsia="ru-RU"/>
    </w:rPr>
  </w:style>
  <w:style w:type="paragraph" w:customStyle="1" w:styleId="xl91">
    <w:name w:val="xl91"/>
    <w:basedOn w:val="a0"/>
    <w:uiPriority w:val="99"/>
    <w:rsid w:val="00BB7E7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2">
    <w:name w:val="xl92"/>
    <w:basedOn w:val="a0"/>
    <w:uiPriority w:val="99"/>
    <w:rsid w:val="00BB7E7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0"/>
    <w:uiPriority w:val="99"/>
    <w:rsid w:val="00BB7E7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0"/>
    <w:uiPriority w:val="99"/>
    <w:rsid w:val="00BB7E75"/>
    <w:pPr>
      <w:pBdr>
        <w:top w:val="single" w:sz="8" w:space="0" w:color="auto"/>
        <w:left w:val="single" w:sz="8" w:space="0" w:color="auto"/>
        <w:bottom w:val="single" w:sz="4" w:space="0" w:color="333333"/>
        <w:right w:val="single" w:sz="4" w:space="0" w:color="333333"/>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5">
    <w:name w:val="xl95"/>
    <w:basedOn w:val="a0"/>
    <w:uiPriority w:val="99"/>
    <w:rsid w:val="00BB7E75"/>
    <w:pPr>
      <w:pBdr>
        <w:top w:val="single" w:sz="8" w:space="0" w:color="auto"/>
        <w:left w:val="single" w:sz="4" w:space="0" w:color="333333"/>
        <w:bottom w:val="single" w:sz="4" w:space="0" w:color="333333"/>
        <w:right w:val="single" w:sz="4" w:space="0" w:color="333333"/>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6">
    <w:name w:val="xl96"/>
    <w:basedOn w:val="a0"/>
    <w:rsid w:val="00BB7E75"/>
    <w:pPr>
      <w:pBdr>
        <w:top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7">
    <w:name w:val="xl97"/>
    <w:basedOn w:val="a0"/>
    <w:rsid w:val="00BB7E75"/>
    <w:pPr>
      <w:pBdr>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numbering" w:customStyle="1" w:styleId="142">
    <w:name w:val="Нет списка14"/>
    <w:next w:val="a3"/>
    <w:uiPriority w:val="99"/>
    <w:semiHidden/>
    <w:rsid w:val="00BB7E75"/>
  </w:style>
  <w:style w:type="table" w:customStyle="1" w:styleId="181">
    <w:name w:val="Сетка таблицы18"/>
    <w:basedOn w:val="a2"/>
    <w:next w:val="a4"/>
    <w:uiPriority w:val="59"/>
    <w:rsid w:val="00BB7E75"/>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3"/>
    <w:uiPriority w:val="99"/>
    <w:semiHidden/>
    <w:unhideWhenUsed/>
    <w:rsid w:val="00BB7E75"/>
  </w:style>
  <w:style w:type="table" w:customStyle="1" w:styleId="191">
    <w:name w:val="Сетка таблицы19"/>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3"/>
    <w:uiPriority w:val="99"/>
    <w:semiHidden/>
    <w:rsid w:val="00BB7E75"/>
  </w:style>
  <w:style w:type="paragraph" w:customStyle="1" w:styleId="affff5">
    <w:name w:val="Центр"/>
    <w:basedOn w:val="af9"/>
    <w:rsid w:val="00BB7E75"/>
    <w:rPr>
      <w:rFonts w:ascii="Calibri" w:hAnsi="Calibri"/>
      <w:sz w:val="22"/>
      <w:szCs w:val="22"/>
    </w:rPr>
  </w:style>
  <w:style w:type="paragraph" w:customStyle="1" w:styleId="affff6">
    <w:name w:val="осн часть"/>
    <w:basedOn w:val="a0"/>
    <w:rsid w:val="00BB7E75"/>
    <w:pPr>
      <w:widowControl w:val="0"/>
      <w:adjustRightInd w:val="0"/>
      <w:spacing w:after="0" w:line="360" w:lineRule="atLeast"/>
      <w:ind w:firstLine="624"/>
      <w:jc w:val="both"/>
      <w:textAlignment w:val="baseline"/>
    </w:pPr>
    <w:rPr>
      <w:rFonts w:ascii="Times New Roman" w:eastAsia="Times New Roman" w:hAnsi="Times New Roman" w:cs="Times New Roman"/>
      <w:sz w:val="28"/>
      <w:szCs w:val="28"/>
      <w:lang w:eastAsia="ru-RU"/>
    </w:rPr>
  </w:style>
  <w:style w:type="paragraph" w:customStyle="1" w:styleId="Normal1">
    <w:name w:val="Normal1"/>
    <w:rsid w:val="00BB7E75"/>
    <w:pPr>
      <w:spacing w:after="0" w:line="240" w:lineRule="auto"/>
    </w:pPr>
    <w:rPr>
      <w:rFonts w:ascii="Times New Roman" w:eastAsia="Times New Roman" w:hAnsi="Times New Roman" w:cs="Times New Roman"/>
      <w:sz w:val="20"/>
      <w:szCs w:val="20"/>
      <w:lang w:eastAsia="ru-RU"/>
    </w:rPr>
  </w:style>
  <w:style w:type="paragraph" w:customStyle="1" w:styleId="1">
    <w:name w:val="Список лит1"/>
    <w:basedOn w:val="a0"/>
    <w:rsid w:val="00BB7E75"/>
    <w:pPr>
      <w:numPr>
        <w:numId w:val="27"/>
      </w:numPr>
      <w:spacing w:after="0" w:line="240" w:lineRule="auto"/>
    </w:pPr>
    <w:rPr>
      <w:rFonts w:ascii="Times New Roman" w:eastAsia="Times New Roman" w:hAnsi="Times New Roman" w:cs="Times New Roman"/>
      <w:sz w:val="24"/>
      <w:szCs w:val="24"/>
      <w:lang w:eastAsia="ru-RU"/>
    </w:rPr>
  </w:style>
  <w:style w:type="table" w:customStyle="1" w:styleId="200">
    <w:name w:val="Сетка таблицы20"/>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1"/>
    <w:basedOn w:val="a0"/>
    <w:rsid w:val="00BB7E75"/>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FontStyle141">
    <w:name w:val="Font Style141"/>
    <w:rsid w:val="00BB7E75"/>
    <w:rPr>
      <w:rFonts w:ascii="Times New Roman" w:hAnsi="Times New Roman" w:cs="Times New Roman"/>
      <w:sz w:val="20"/>
      <w:szCs w:val="20"/>
    </w:rPr>
  </w:style>
  <w:style w:type="paragraph" w:customStyle="1" w:styleId="Style10">
    <w:name w:val="Style10"/>
    <w:basedOn w:val="a0"/>
    <w:uiPriority w:val="99"/>
    <w:rsid w:val="00BB7E75"/>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39">
    <w:name w:val="Font Style39"/>
    <w:rsid w:val="00BB7E75"/>
    <w:rPr>
      <w:rFonts w:ascii="Times New Roman" w:hAnsi="Times New Roman" w:cs="Times New Roman" w:hint="default"/>
      <w:color w:val="000000"/>
      <w:sz w:val="26"/>
      <w:szCs w:val="26"/>
    </w:rPr>
  </w:style>
  <w:style w:type="character" w:customStyle="1" w:styleId="FontStyle37">
    <w:name w:val="Font Style37"/>
    <w:rsid w:val="00BB7E75"/>
    <w:rPr>
      <w:rFonts w:ascii="Times New Roman" w:hAnsi="Times New Roman" w:cs="Times New Roman" w:hint="default"/>
      <w:b/>
      <w:bCs/>
      <w:color w:val="000000"/>
      <w:sz w:val="26"/>
      <w:szCs w:val="26"/>
    </w:rPr>
  </w:style>
  <w:style w:type="character" w:customStyle="1" w:styleId="FontStyle40">
    <w:name w:val="Font Style40"/>
    <w:rsid w:val="00BB7E75"/>
    <w:rPr>
      <w:rFonts w:ascii="Times New Roman" w:hAnsi="Times New Roman" w:cs="Times New Roman"/>
      <w:b/>
      <w:bCs/>
      <w:color w:val="000000"/>
      <w:sz w:val="22"/>
      <w:szCs w:val="22"/>
    </w:rPr>
  </w:style>
  <w:style w:type="character" w:customStyle="1" w:styleId="1f2">
    <w:name w:val="Основной текст с отступом Знак1"/>
    <w:aliases w:val="текст Знак1,Основной текст 1 Знак1,Основной текст с отступом1 Знак1"/>
    <w:semiHidden/>
    <w:rsid w:val="00BB7E75"/>
    <w:rPr>
      <w:rFonts w:eastAsia="Times New Roman"/>
      <w:lang w:eastAsia="ru-RU"/>
    </w:rPr>
  </w:style>
  <w:style w:type="paragraph" w:styleId="3e">
    <w:name w:val="Body Text 3"/>
    <w:basedOn w:val="a0"/>
    <w:link w:val="3f"/>
    <w:unhideWhenUsed/>
    <w:rsid w:val="00BB7E75"/>
    <w:pPr>
      <w:spacing w:after="120" w:line="240" w:lineRule="auto"/>
    </w:pPr>
    <w:rPr>
      <w:rFonts w:ascii="Times New Roman" w:eastAsia="Times New Roman" w:hAnsi="Times New Roman" w:cs="Times New Roman"/>
      <w:sz w:val="16"/>
      <w:szCs w:val="16"/>
      <w:lang w:eastAsia="ru-RU"/>
    </w:rPr>
  </w:style>
  <w:style w:type="character" w:customStyle="1" w:styleId="3f">
    <w:name w:val="Основной текст 3 Знак"/>
    <w:basedOn w:val="a1"/>
    <w:link w:val="3e"/>
    <w:rsid w:val="00BB7E75"/>
    <w:rPr>
      <w:rFonts w:ascii="Times New Roman" w:eastAsia="Times New Roman" w:hAnsi="Times New Roman" w:cs="Times New Roman"/>
      <w:sz w:val="16"/>
      <w:szCs w:val="16"/>
      <w:lang w:eastAsia="ru-RU"/>
    </w:rPr>
  </w:style>
  <w:style w:type="paragraph" w:customStyle="1" w:styleId="style8">
    <w:name w:val="style8"/>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0">
    <w:name w:val="style10"/>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
    <w:name w:val="style37"/>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0">
    <w:name w:val="Style37"/>
    <w:basedOn w:val="a0"/>
    <w:rsid w:val="00BB7E75"/>
    <w:pPr>
      <w:widowControl w:val="0"/>
      <w:autoSpaceDE w:val="0"/>
      <w:autoSpaceDN w:val="0"/>
      <w:adjustRightInd w:val="0"/>
      <w:spacing w:after="0" w:line="275" w:lineRule="exact"/>
      <w:ind w:firstLine="485"/>
    </w:pPr>
    <w:rPr>
      <w:rFonts w:ascii="Times New Roman" w:eastAsia="Times New Roman" w:hAnsi="Times New Roman" w:cs="Times New Roman"/>
      <w:sz w:val="24"/>
      <w:szCs w:val="24"/>
      <w:lang w:eastAsia="ru-RU"/>
    </w:rPr>
  </w:style>
  <w:style w:type="paragraph" w:customStyle="1" w:styleId="2fb">
    <w:name w:val="Знак2 Знак Знак Знак Знак Знак Знак"/>
    <w:basedOn w:val="a0"/>
    <w:rsid w:val="00BB7E75"/>
    <w:pPr>
      <w:spacing w:after="160" w:line="240" w:lineRule="exact"/>
    </w:pPr>
    <w:rPr>
      <w:rFonts w:ascii="Verdana" w:eastAsia="Times New Roman" w:hAnsi="Verdana" w:cs="Times New Roman"/>
      <w:sz w:val="20"/>
      <w:szCs w:val="20"/>
      <w:lang w:val="en-US" w:eastAsia="ru-RU"/>
    </w:rPr>
  </w:style>
  <w:style w:type="paragraph" w:customStyle="1" w:styleId="affff7">
    <w:name w:val="Стиль_Рабочий"/>
    <w:basedOn w:val="a0"/>
    <w:rsid w:val="00BB7E75"/>
    <w:pPr>
      <w:widowControl w:val="0"/>
      <w:shd w:val="clear" w:color="auto" w:fill="FFFFFF"/>
      <w:autoSpaceDE w:val="0"/>
      <w:autoSpaceDN w:val="0"/>
      <w:adjustRightInd w:val="0"/>
      <w:spacing w:after="0" w:line="240" w:lineRule="auto"/>
      <w:ind w:left="11" w:firstLine="499"/>
      <w:jc w:val="both"/>
    </w:pPr>
    <w:rPr>
      <w:rFonts w:ascii="Times New Roman" w:eastAsia="Times New Roman" w:hAnsi="Times New Roman" w:cs="Times New Roman"/>
      <w:color w:val="000000"/>
      <w:sz w:val="24"/>
      <w:szCs w:val="20"/>
      <w:lang w:eastAsia="ru-RU"/>
    </w:rPr>
  </w:style>
  <w:style w:type="paragraph" w:customStyle="1" w:styleId="212">
    <w:name w:val="Основной текст с отступом 21"/>
    <w:basedOn w:val="a0"/>
    <w:rsid w:val="00BB7E75"/>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f3">
    <w:name w:val="Текст1"/>
    <w:basedOn w:val="a0"/>
    <w:rsid w:val="00BB7E75"/>
    <w:pPr>
      <w:spacing w:after="0" w:line="240" w:lineRule="auto"/>
    </w:pPr>
    <w:rPr>
      <w:rFonts w:ascii="Courier New" w:eastAsia="Times New Roman" w:hAnsi="Courier New" w:cs="Times New Roman"/>
      <w:sz w:val="20"/>
      <w:szCs w:val="20"/>
      <w:lang w:eastAsia="ar-SA"/>
    </w:rPr>
  </w:style>
  <w:style w:type="paragraph" w:customStyle="1" w:styleId="rtejustify">
    <w:name w:val="rtejustify"/>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ogan">
    <w:name w:val="site-slogan"/>
    <w:basedOn w:val="a0"/>
    <w:rsid w:val="00BB7E75"/>
    <w:pPr>
      <w:spacing w:after="0" w:line="240" w:lineRule="auto"/>
    </w:pPr>
    <w:rPr>
      <w:rFonts w:ascii="Times New Roman" w:eastAsia="Times New Roman" w:hAnsi="Times New Roman" w:cs="Times New Roman"/>
      <w:color w:val="858783"/>
      <w:lang w:eastAsia="ru-RU"/>
    </w:rPr>
  </w:style>
  <w:style w:type="paragraph" w:customStyle="1" w:styleId="error">
    <w:name w:val="error"/>
    <w:basedOn w:val="a0"/>
    <w:rsid w:val="00BB7E75"/>
    <w:pPr>
      <w:spacing w:before="150" w:after="150" w:line="240" w:lineRule="auto"/>
    </w:pPr>
    <w:rPr>
      <w:rFonts w:ascii="Times New Roman" w:eastAsia="Times New Roman" w:hAnsi="Times New Roman" w:cs="Times New Roman"/>
      <w:color w:val="CC0000"/>
      <w:sz w:val="24"/>
      <w:szCs w:val="24"/>
      <w:lang w:eastAsia="ru-RU"/>
    </w:rPr>
  </w:style>
  <w:style w:type="paragraph" w:customStyle="1" w:styleId="message">
    <w:name w:val="message"/>
    <w:basedOn w:val="a0"/>
    <w:rsid w:val="00BB7E75"/>
    <w:pPr>
      <w:spacing w:before="150" w:after="150" w:line="240" w:lineRule="auto"/>
    </w:pPr>
    <w:rPr>
      <w:rFonts w:ascii="Times New Roman" w:eastAsia="Times New Roman" w:hAnsi="Times New Roman" w:cs="Times New Roman"/>
      <w:color w:val="2C79B3"/>
      <w:sz w:val="24"/>
      <w:szCs w:val="24"/>
      <w:lang w:eastAsia="ru-RU"/>
    </w:rPr>
  </w:style>
  <w:style w:type="paragraph" w:customStyle="1" w:styleId="tips">
    <w:name w:val="tips"/>
    <w:basedOn w:val="a0"/>
    <w:rsid w:val="00BB7E75"/>
    <w:pPr>
      <w:spacing w:before="150" w:after="150" w:line="240" w:lineRule="auto"/>
    </w:pPr>
    <w:rPr>
      <w:rFonts w:ascii="Times New Roman" w:eastAsia="Times New Roman" w:hAnsi="Times New Roman" w:cs="Times New Roman"/>
      <w:color w:val="E58C00"/>
      <w:sz w:val="24"/>
      <w:szCs w:val="24"/>
      <w:lang w:eastAsia="ru-RU"/>
    </w:rPr>
  </w:style>
  <w:style w:type="paragraph" w:customStyle="1" w:styleId="stickynote">
    <w:name w:val="stickynote"/>
    <w:basedOn w:val="a0"/>
    <w:rsid w:val="00BB7E75"/>
    <w:pPr>
      <w:pBdr>
        <w:top w:val="single" w:sz="6" w:space="8" w:color="CCCCCC"/>
        <w:left w:val="single" w:sz="6" w:space="30" w:color="CCCCCC"/>
        <w:bottom w:val="single" w:sz="6" w:space="8" w:color="CCCCCC"/>
        <w:right w:val="single" w:sz="6" w:space="0" w:color="CCCCCC"/>
      </w:pBdr>
      <w:spacing w:before="150" w:after="150" w:line="240" w:lineRule="auto"/>
    </w:pPr>
    <w:rPr>
      <w:rFonts w:ascii="Times New Roman" w:eastAsia="Times New Roman" w:hAnsi="Times New Roman" w:cs="Times New Roman"/>
      <w:sz w:val="24"/>
      <w:szCs w:val="24"/>
      <w:lang w:eastAsia="ru-RU"/>
    </w:rPr>
  </w:style>
  <w:style w:type="paragraph" w:customStyle="1" w:styleId="download">
    <w:name w:val="download"/>
    <w:basedOn w:val="a0"/>
    <w:rsid w:val="00BB7E75"/>
    <w:pPr>
      <w:pBdr>
        <w:top w:val="single" w:sz="6" w:space="8" w:color="CCCCCC"/>
        <w:left w:val="single" w:sz="6" w:space="31" w:color="CCCCCC"/>
        <w:bottom w:val="single" w:sz="6" w:space="8" w:color="CCCCCC"/>
        <w:right w:val="single" w:sz="6" w:space="0" w:color="CCCCCC"/>
      </w:pBdr>
      <w:spacing w:before="150" w:after="150" w:line="240" w:lineRule="auto"/>
    </w:pPr>
    <w:rPr>
      <w:rFonts w:ascii="Times New Roman" w:eastAsia="Times New Roman" w:hAnsi="Times New Roman" w:cs="Times New Roman"/>
      <w:sz w:val="24"/>
      <w:szCs w:val="24"/>
      <w:lang w:eastAsia="ru-RU"/>
    </w:rPr>
  </w:style>
  <w:style w:type="paragraph" w:customStyle="1" w:styleId="kunenadiscuss">
    <w:name w:val="kunenadiscuss"/>
    <w:basedOn w:val="a0"/>
    <w:rsid w:val="00BB7E75"/>
    <w:pPr>
      <w:pBdr>
        <w:bottom w:val="single" w:sz="6" w:space="8"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
    <w:name w:val="kdiscuss"/>
    <w:basedOn w:val="a0"/>
    <w:rsid w:val="00BB7E75"/>
    <w:pPr>
      <w:pBdr>
        <w:top w:val="single" w:sz="6" w:space="0" w:color="F4F4F4"/>
        <w:left w:val="single" w:sz="6" w:space="4" w:color="F4F4F4"/>
        <w:bottom w:val="single" w:sz="6" w:space="4" w:color="F4F4F4"/>
        <w:right w:val="single" w:sz="6" w:space="4"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reply-header">
    <w:name w:val="kdiscuss-reply-header"/>
    <w:basedOn w:val="a0"/>
    <w:rsid w:val="00BB7E75"/>
    <w:pPr>
      <w:shd w:val="clear" w:color="auto" w:fill="F4F4F4"/>
      <w:spacing w:before="150" w:after="150" w:line="240" w:lineRule="auto"/>
    </w:pPr>
    <w:rPr>
      <w:rFonts w:ascii="Times New Roman" w:eastAsia="Times New Roman" w:hAnsi="Times New Roman" w:cs="Times New Roman"/>
      <w:sz w:val="18"/>
      <w:szCs w:val="18"/>
      <w:lang w:eastAsia="ru-RU"/>
    </w:rPr>
  </w:style>
  <w:style w:type="paragraph" w:customStyle="1" w:styleId="kdiscuss-reply-body">
    <w:name w:val="kdiscuss-reply-body"/>
    <w:basedOn w:val="a0"/>
    <w:rsid w:val="00BB7E75"/>
    <w:pPr>
      <w:pBdr>
        <w:bottom w:val="single" w:sz="6" w:space="0"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id">
    <w:name w:val="kdiscuss-id"/>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item">
    <w:name w:val="kdiscuss-item"/>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item1">
    <w:name w:val="kdiscuss-item1"/>
    <w:basedOn w:val="a0"/>
    <w:rsid w:val="00BB7E75"/>
    <w:pPr>
      <w:shd w:val="clear" w:color="auto" w:fill="FFFFFF"/>
      <w:spacing w:before="150" w:after="150" w:line="240" w:lineRule="auto"/>
    </w:pPr>
    <w:rPr>
      <w:rFonts w:ascii="Times New Roman" w:eastAsia="Times New Roman" w:hAnsi="Times New Roman" w:cs="Times New Roman"/>
      <w:color w:val="666666"/>
      <w:sz w:val="24"/>
      <w:szCs w:val="24"/>
      <w:lang w:eastAsia="ru-RU"/>
    </w:rPr>
  </w:style>
  <w:style w:type="paragraph" w:customStyle="1" w:styleId="kdiscuss-item2">
    <w:name w:val="kdiscuss-item2"/>
    <w:basedOn w:val="a0"/>
    <w:rsid w:val="00BB7E75"/>
    <w:pPr>
      <w:shd w:val="clear" w:color="auto" w:fill="FFFFFF"/>
      <w:spacing w:before="150" w:after="150" w:line="240" w:lineRule="auto"/>
    </w:pPr>
    <w:rPr>
      <w:rFonts w:ascii="Times New Roman" w:eastAsia="Times New Roman" w:hAnsi="Times New Roman" w:cs="Times New Roman"/>
      <w:color w:val="666666"/>
      <w:sz w:val="24"/>
      <w:szCs w:val="24"/>
      <w:lang w:eastAsia="ru-RU"/>
    </w:rPr>
  </w:style>
  <w:style w:type="paragraph" w:customStyle="1" w:styleId="kdiscuss-avatar">
    <w:name w:val="kdiscuss-avatar"/>
    <w:basedOn w:val="a0"/>
    <w:rsid w:val="00BB7E75"/>
    <w:pPr>
      <w:spacing w:before="150" w:after="150" w:line="240" w:lineRule="auto"/>
      <w:ind w:right="225"/>
    </w:pPr>
    <w:rPr>
      <w:rFonts w:ascii="Times New Roman" w:eastAsia="Times New Roman" w:hAnsi="Times New Roman" w:cs="Times New Roman"/>
      <w:sz w:val="24"/>
      <w:szCs w:val="24"/>
      <w:lang w:eastAsia="ru-RU"/>
    </w:rPr>
  </w:style>
  <w:style w:type="paragraph" w:customStyle="1" w:styleId="kdiscuss-content-cover">
    <w:name w:val="kdiscuss-content-cov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itemid-cover">
    <w:name w:val="kdiscuss-itemid-cov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title">
    <w:name w:val="kdiscuss-title"/>
    <w:basedOn w:val="a0"/>
    <w:rsid w:val="00BB7E75"/>
    <w:pPr>
      <w:pBdr>
        <w:bottom w:val="single" w:sz="6" w:space="4" w:color="C3D9E1"/>
      </w:pBdr>
      <w:shd w:val="clear" w:color="auto" w:fill="D4DEE3"/>
      <w:spacing w:before="150" w:after="0" w:line="240" w:lineRule="auto"/>
    </w:pPr>
    <w:rPr>
      <w:rFonts w:ascii="Times New Roman" w:eastAsia="Times New Roman" w:hAnsi="Times New Roman" w:cs="Times New Roman"/>
      <w:b/>
      <w:bCs/>
      <w:sz w:val="21"/>
      <w:szCs w:val="21"/>
      <w:lang w:eastAsia="ru-RU"/>
    </w:rPr>
  </w:style>
  <w:style w:type="paragraph" w:customStyle="1" w:styleId="kdiscuss-subject">
    <w:name w:val="kdiscuss-subject"/>
    <w:basedOn w:val="a0"/>
    <w:rsid w:val="00BB7E75"/>
    <w:pPr>
      <w:spacing w:before="150" w:after="150" w:line="240" w:lineRule="auto"/>
    </w:pPr>
    <w:rPr>
      <w:rFonts w:ascii="Arial" w:eastAsia="Times New Roman" w:hAnsi="Arial" w:cs="Arial"/>
      <w:b/>
      <w:bCs/>
      <w:color w:val="E86D29"/>
      <w:sz w:val="18"/>
      <w:szCs w:val="18"/>
      <w:lang w:eastAsia="ru-RU"/>
    </w:rPr>
  </w:style>
  <w:style w:type="paragraph" w:customStyle="1" w:styleId="kdiscuss-date">
    <w:name w:val="kdiscuss-date"/>
    <w:basedOn w:val="a0"/>
    <w:rsid w:val="00BB7E75"/>
    <w:pPr>
      <w:spacing w:before="150" w:after="150" w:line="240" w:lineRule="auto"/>
    </w:pPr>
    <w:rPr>
      <w:rFonts w:ascii="Arial" w:eastAsia="Times New Roman" w:hAnsi="Arial" w:cs="Arial"/>
      <w:color w:val="666666"/>
      <w:sz w:val="17"/>
      <w:szCs w:val="17"/>
      <w:lang w:eastAsia="ru-RU"/>
    </w:rPr>
  </w:style>
  <w:style w:type="paragraph" w:customStyle="1" w:styleId="kdiscuss-username">
    <w:name w:val="kdiscuss-username"/>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text">
    <w:name w:val="kdiscuss-text"/>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more">
    <w:name w:val="kdiscuss-more"/>
    <w:basedOn w:val="a0"/>
    <w:rsid w:val="00BB7E75"/>
    <w:pPr>
      <w:spacing w:before="150" w:after="150" w:line="240" w:lineRule="auto"/>
      <w:ind w:left="75" w:right="75"/>
    </w:pPr>
    <w:rPr>
      <w:rFonts w:ascii="Times New Roman" w:eastAsia="Times New Roman" w:hAnsi="Times New Roman" w:cs="Times New Roman"/>
      <w:sz w:val="17"/>
      <w:szCs w:val="17"/>
      <w:lang w:eastAsia="ru-RU"/>
    </w:rPr>
  </w:style>
  <w:style w:type="paragraph" w:customStyle="1" w:styleId="kdiscuss-quick-post-label">
    <w:name w:val="kdiscuss-quick-post-label"/>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kdiscuss-fatal">
    <w:name w:val="kdiscuss-fatal"/>
    <w:basedOn w:val="a0"/>
    <w:rsid w:val="00BB7E75"/>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ktext">
    <w:name w:val="ktext"/>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msgtext-quote">
    <w:name w:val="kmsgtext-quote"/>
    <w:basedOn w:val="a0"/>
    <w:rsid w:val="00BB7E75"/>
    <w:pPr>
      <w:shd w:val="clear" w:color="auto" w:fill="F4F4F4"/>
      <w:spacing w:before="150" w:after="150" w:line="240" w:lineRule="auto"/>
    </w:pPr>
    <w:rPr>
      <w:rFonts w:ascii="Arial" w:eastAsia="Times New Roman" w:hAnsi="Arial" w:cs="Arial"/>
      <w:sz w:val="24"/>
      <w:szCs w:val="24"/>
      <w:lang w:eastAsia="ru-RU"/>
    </w:rPr>
  </w:style>
  <w:style w:type="paragraph" w:customStyle="1" w:styleId="kmsgtext-hide">
    <w:name w:val="kmsgtext-hide"/>
    <w:basedOn w:val="a0"/>
    <w:rsid w:val="00BB7E75"/>
    <w:pPr>
      <w:shd w:val="clear" w:color="auto" w:fill="F4F4F4"/>
      <w:spacing w:before="150" w:after="150" w:line="240" w:lineRule="auto"/>
    </w:pPr>
    <w:rPr>
      <w:rFonts w:ascii="Arial" w:eastAsia="Times New Roman" w:hAnsi="Arial" w:cs="Arial"/>
      <w:sz w:val="24"/>
      <w:szCs w:val="24"/>
      <w:lang w:eastAsia="ru-RU"/>
    </w:rPr>
  </w:style>
  <w:style w:type="paragraph" w:customStyle="1" w:styleId="multithumbblog">
    <w:name w:val="multithumb_blog"/>
    <w:basedOn w:val="a0"/>
    <w:rsid w:val="00BB7E75"/>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mtgallery">
    <w:name w:val="mtgallery"/>
    <w:basedOn w:val="a0"/>
    <w:rsid w:val="00BB7E75"/>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mtcapstyle">
    <w:name w:val="mtcapstyle"/>
    <w:basedOn w:val="a0"/>
    <w:rsid w:val="00BB7E75"/>
    <w:pPr>
      <w:shd w:val="clear" w:color="auto" w:fill="DDDDDD"/>
      <w:spacing w:after="0" w:line="240" w:lineRule="auto"/>
      <w:ind w:left="60" w:right="60"/>
      <w:jc w:val="center"/>
    </w:pPr>
    <w:rPr>
      <w:rFonts w:ascii="Times New Roman" w:eastAsia="Times New Roman" w:hAnsi="Times New Roman" w:cs="Times New Roman"/>
      <w:b/>
      <w:bCs/>
      <w:color w:val="000000"/>
      <w:sz w:val="24"/>
      <w:szCs w:val="24"/>
      <w:lang w:eastAsia="ru-RU"/>
    </w:rPr>
  </w:style>
  <w:style w:type="paragraph" w:customStyle="1" w:styleId="osolcaptchablock">
    <w:name w:val="osolcaptchabloc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0"/>
    <w:rsid w:val="00BB7E75"/>
    <w:pPr>
      <w:pBdr>
        <w:top w:val="single" w:sz="24" w:space="0" w:color="C4D3DF"/>
        <w:bottom w:val="single" w:sz="24" w:space="0" w:color="C4D3DF"/>
      </w:pBdr>
      <w:shd w:val="clear" w:color="auto" w:fill="E8EDF1"/>
      <w:spacing w:before="150" w:after="150" w:line="240" w:lineRule="auto"/>
    </w:pPr>
    <w:rPr>
      <w:rFonts w:ascii="Times New Roman" w:eastAsia="Times New Roman" w:hAnsi="Times New Roman" w:cs="Times New Roman"/>
      <w:sz w:val="24"/>
      <w:szCs w:val="24"/>
      <w:lang w:eastAsia="ru-RU"/>
    </w:rPr>
  </w:style>
  <w:style w:type="paragraph" w:customStyle="1" w:styleId="invalid">
    <w:name w:val="invalid"/>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utton2-left">
    <w:name w:val="button2-left"/>
    <w:basedOn w:val="a0"/>
    <w:rsid w:val="00BB7E75"/>
    <w:pPr>
      <w:spacing w:before="150" w:after="150"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0"/>
    <w:rsid w:val="00BB7E75"/>
    <w:pPr>
      <w:spacing w:before="150" w:after="150" w:line="240" w:lineRule="auto"/>
      <w:ind w:left="75"/>
    </w:pPr>
    <w:rPr>
      <w:rFonts w:ascii="Times New Roman" w:eastAsia="Times New Roman" w:hAnsi="Times New Roman" w:cs="Times New Roman"/>
      <w:sz w:val="24"/>
      <w:szCs w:val="24"/>
      <w:lang w:eastAsia="ru-RU"/>
    </w:rPr>
  </w:style>
  <w:style w:type="paragraph" w:customStyle="1" w:styleId="small">
    <w:name w:val="small"/>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smalldark">
    <w:name w:val="smalldark"/>
    <w:basedOn w:val="a0"/>
    <w:rsid w:val="00BB7E75"/>
    <w:pPr>
      <w:spacing w:before="150" w:after="150" w:line="240" w:lineRule="auto"/>
    </w:pPr>
    <w:rPr>
      <w:rFonts w:ascii="Times New Roman" w:eastAsia="Times New Roman" w:hAnsi="Times New Roman" w:cs="Times New Roman"/>
      <w:lang w:eastAsia="ru-RU"/>
    </w:rPr>
  </w:style>
  <w:style w:type="paragraph" w:customStyle="1" w:styleId="createby">
    <w:name w:val="createby"/>
    <w:basedOn w:val="a0"/>
    <w:rsid w:val="00BB7E75"/>
    <w:pPr>
      <w:spacing w:before="150" w:after="150" w:line="240" w:lineRule="auto"/>
    </w:pPr>
    <w:rPr>
      <w:rFonts w:ascii="Times New Roman" w:eastAsia="Times New Roman" w:hAnsi="Times New Roman" w:cs="Times New Roman"/>
      <w:lang w:eastAsia="ru-RU"/>
    </w:rPr>
  </w:style>
  <w:style w:type="paragraph" w:customStyle="1" w:styleId="createdate">
    <w:name w:val="createdate"/>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modifydate">
    <w:name w:val="modifydate"/>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imgcaption">
    <w:name w:val="img_caption"/>
    <w:basedOn w:val="a0"/>
    <w:rsid w:val="00BB7E75"/>
    <w:pPr>
      <w:spacing w:before="150" w:after="150" w:line="240" w:lineRule="auto"/>
    </w:pPr>
    <w:rPr>
      <w:rFonts w:ascii="Times New Roman" w:eastAsia="Times New Roman" w:hAnsi="Times New Roman" w:cs="Times New Roman"/>
      <w:lang w:eastAsia="ru-RU"/>
    </w:rPr>
  </w:style>
  <w:style w:type="paragraph" w:customStyle="1" w:styleId="inputbox">
    <w:name w:val="inputbox"/>
    <w:basedOn w:val="a0"/>
    <w:rsid w:val="00BB7E75"/>
    <w:pPr>
      <w:pBdr>
        <w:top w:val="single" w:sz="6" w:space="2" w:color="CCCCCC"/>
        <w:left w:val="single" w:sz="6" w:space="2" w:color="CCCCCC"/>
        <w:bottom w:val="single" w:sz="6" w:space="2" w:color="CCCCCC"/>
        <w:right w:val="single" w:sz="6" w:space="2" w:color="CCCCCC"/>
      </w:pBdr>
      <w:shd w:val="clear" w:color="auto" w:fill="FFFFFF"/>
      <w:spacing w:before="150" w:after="150" w:line="240" w:lineRule="auto"/>
    </w:pPr>
    <w:rPr>
      <w:rFonts w:ascii="Tahoma" w:eastAsia="Times New Roman" w:hAnsi="Tahoma" w:cs="Tahoma"/>
      <w:color w:val="515756"/>
      <w:sz w:val="24"/>
      <w:szCs w:val="24"/>
      <w:lang w:eastAsia="ru-RU"/>
    </w:rPr>
  </w:style>
  <w:style w:type="paragraph" w:customStyle="1" w:styleId="button">
    <w:name w:val="button"/>
    <w:basedOn w:val="a0"/>
    <w:rsid w:val="00BB7E75"/>
    <w:pPr>
      <w:pBdr>
        <w:top w:val="outset" w:sz="6" w:space="2" w:color="A8A8A8"/>
        <w:left w:val="outset" w:sz="6" w:space="6" w:color="A8A8A8"/>
        <w:bottom w:val="outset" w:sz="6" w:space="2" w:color="A8A8A8"/>
        <w:right w:val="outset" w:sz="6" w:space="6" w:color="A8A8A8"/>
      </w:pBdr>
      <w:spacing w:before="150" w:after="150" w:line="240" w:lineRule="auto"/>
    </w:pPr>
    <w:rPr>
      <w:rFonts w:ascii="Times New Roman" w:eastAsia="Times New Roman" w:hAnsi="Times New Roman" w:cs="Times New Roman"/>
      <w:b/>
      <w:bCs/>
      <w:color w:val="515756"/>
      <w:lang w:eastAsia="ru-RU"/>
    </w:rPr>
  </w:style>
  <w:style w:type="paragraph" w:customStyle="1" w:styleId="articleseparator">
    <w:name w:val="article_separato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lumnseparator">
    <w:name w:val="column_separato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ategory">
    <w:name w:val="category"/>
    <w:basedOn w:val="a0"/>
    <w:rsid w:val="00BB7E75"/>
    <w:pPr>
      <w:spacing w:before="150" w:after="150" w:line="240" w:lineRule="auto"/>
    </w:pPr>
    <w:rPr>
      <w:rFonts w:ascii="Times New Roman" w:eastAsia="Times New Roman" w:hAnsi="Times New Roman" w:cs="Times New Roman"/>
      <w:b/>
      <w:bCs/>
      <w:sz w:val="30"/>
      <w:szCs w:val="30"/>
      <w:lang w:eastAsia="ru-RU"/>
    </w:rPr>
  </w:style>
  <w:style w:type="paragraph" w:customStyle="1" w:styleId="componentheading">
    <w:name w:val="componentheading"/>
    <w:basedOn w:val="a0"/>
    <w:rsid w:val="00BB7E75"/>
    <w:pPr>
      <w:pBdr>
        <w:bottom w:val="single" w:sz="6" w:space="0" w:color="E7E8E6"/>
      </w:pBdr>
      <w:spacing w:after="150" w:line="240" w:lineRule="auto"/>
    </w:pPr>
    <w:rPr>
      <w:rFonts w:ascii="Times New Roman" w:eastAsia="Times New Roman" w:hAnsi="Times New Roman" w:cs="Times New Roman"/>
      <w:sz w:val="48"/>
      <w:szCs w:val="48"/>
      <w:lang w:eastAsia="ru-RU"/>
    </w:rPr>
  </w:style>
  <w:style w:type="paragraph" w:customStyle="1" w:styleId="contentdescription">
    <w:name w:val="contentdescription"/>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0"/>
    <w:rsid w:val="00BB7E75"/>
    <w:pPr>
      <w:spacing w:after="0" w:line="240" w:lineRule="auto"/>
    </w:pPr>
    <w:rPr>
      <w:rFonts w:ascii="Times New Roman" w:eastAsia="Times New Roman" w:hAnsi="Times New Roman" w:cs="Times New Roman"/>
      <w:color w:val="2C79B3"/>
      <w:sz w:val="36"/>
      <w:szCs w:val="36"/>
      <w:lang w:eastAsia="ru-RU"/>
    </w:rPr>
  </w:style>
  <w:style w:type="paragraph" w:customStyle="1" w:styleId="moduletable">
    <w:name w:val="moduletabl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navbar">
    <w:name w:val="pagenavbar"/>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pagenavcounter">
    <w:name w:val="pagenavcounter"/>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sectiontableheader">
    <w:name w:val="sectiontableheader"/>
    <w:basedOn w:val="a0"/>
    <w:rsid w:val="00BB7E75"/>
    <w:pPr>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ja-box-left">
    <w:name w:val="ja-box-left"/>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box-center">
    <w:name w:val="ja-box-cent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footurl">
    <w:name w:val="ja-footurl"/>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login-links">
    <w:name w:val="ja-login-links"/>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mostread">
    <w:name w:val="mostread"/>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latestnews">
    <w:name w:val="latestnews"/>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lr">
    <w:name w:val="cl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tool-tip">
    <w:name w:val="tool-tip"/>
    <w:basedOn w:val="a0"/>
    <w:rsid w:val="00BB7E75"/>
    <w:pPr>
      <w:pBdr>
        <w:top w:val="single" w:sz="6" w:space="4" w:color="CCCCCC"/>
        <w:left w:val="single" w:sz="6" w:space="4" w:color="CCCCCC"/>
        <w:bottom w:val="single" w:sz="6" w:space="4" w:color="CCCCCC"/>
        <w:right w:val="single" w:sz="6" w:space="4" w:color="CCCCCC"/>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ool-title">
    <w:name w:val="tool-title"/>
    <w:basedOn w:val="a0"/>
    <w:rsid w:val="00BB7E75"/>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0"/>
    <w:rsid w:val="00BB7E75"/>
    <w:pPr>
      <w:spacing w:after="0" w:line="240" w:lineRule="auto"/>
    </w:pPr>
    <w:rPr>
      <w:rFonts w:ascii="Times New Roman" w:eastAsia="Times New Roman" w:hAnsi="Times New Roman" w:cs="Times New Roman"/>
      <w:sz w:val="24"/>
      <w:szCs w:val="24"/>
      <w:lang w:eastAsia="ru-RU"/>
    </w:rPr>
  </w:style>
  <w:style w:type="paragraph" w:customStyle="1" w:styleId="code">
    <w:name w:val="code"/>
    <w:basedOn w:val="a0"/>
    <w:rsid w:val="00BB7E75"/>
    <w:pPr>
      <w:pBdr>
        <w:left w:val="single" w:sz="36" w:space="11" w:color="CCCCCC"/>
      </w:pBdr>
      <w:shd w:val="clear" w:color="auto" w:fill="FFFFCC"/>
      <w:spacing w:before="75" w:after="225" w:line="240" w:lineRule="auto"/>
    </w:pPr>
    <w:rPr>
      <w:rFonts w:ascii="Courier New" w:eastAsia="Times New Roman" w:hAnsi="Courier New" w:cs="Courier New"/>
      <w:sz w:val="24"/>
      <w:szCs w:val="24"/>
      <w:lang w:eastAsia="ru-RU"/>
    </w:rPr>
  </w:style>
  <w:style w:type="paragraph" w:customStyle="1" w:styleId="dropcap">
    <w:name w:val="dropcap"/>
    <w:basedOn w:val="a0"/>
    <w:rsid w:val="00BB7E75"/>
    <w:pPr>
      <w:spacing w:before="150" w:after="150" w:line="600" w:lineRule="atLeast"/>
    </w:pPr>
    <w:rPr>
      <w:rFonts w:ascii="Georgia" w:eastAsia="Times New Roman" w:hAnsi="Georgia" w:cs="Times New Roman"/>
      <w:color w:val="4B4B4B"/>
      <w:sz w:val="75"/>
      <w:szCs w:val="75"/>
      <w:lang w:eastAsia="ru-RU"/>
    </w:rPr>
  </w:style>
  <w:style w:type="paragraph" w:customStyle="1" w:styleId="blocknumber">
    <w:name w:val="blocknumb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ignumber">
    <w:name w:val="bignumber"/>
    <w:basedOn w:val="a0"/>
    <w:rsid w:val="00BB7E75"/>
    <w:pPr>
      <w:spacing w:before="150" w:after="150" w:line="240" w:lineRule="auto"/>
      <w:ind w:right="120"/>
    </w:pPr>
    <w:rPr>
      <w:rFonts w:ascii="Arial" w:eastAsia="Times New Roman" w:hAnsi="Arial" w:cs="Arial"/>
      <w:b/>
      <w:bCs/>
      <w:color w:val="FFFFFF"/>
      <w:sz w:val="30"/>
      <w:szCs w:val="30"/>
      <w:lang w:eastAsia="ru-RU"/>
    </w:rPr>
  </w:style>
  <w:style w:type="paragraph" w:customStyle="1" w:styleId="legend-title">
    <w:name w:val="legend-title"/>
    <w:basedOn w:val="a0"/>
    <w:rsid w:val="00BB7E75"/>
    <w:pPr>
      <w:shd w:val="clear" w:color="auto" w:fill="FFFFFF"/>
      <w:spacing w:after="0" w:line="240" w:lineRule="auto"/>
    </w:pPr>
    <w:rPr>
      <w:rFonts w:ascii="Times New Roman" w:eastAsia="Times New Roman" w:hAnsi="Times New Roman" w:cs="Times New Roman"/>
      <w:b/>
      <w:bCs/>
      <w:sz w:val="24"/>
      <w:szCs w:val="24"/>
      <w:lang w:eastAsia="ru-RU"/>
    </w:rPr>
  </w:style>
  <w:style w:type="paragraph" w:customStyle="1" w:styleId="legend">
    <w:name w:val="legend"/>
    <w:basedOn w:val="a0"/>
    <w:rsid w:val="00BB7E75"/>
    <w:pPr>
      <w:pBdr>
        <w:top w:val="single" w:sz="6" w:space="0" w:color="CCCCCC"/>
        <w:left w:val="single" w:sz="6" w:space="8" w:color="CCCCCC"/>
        <w:bottom w:val="single" w:sz="6" w:space="0" w:color="CCCCCC"/>
        <w:right w:val="single" w:sz="6" w:space="8" w:color="CCCCCC"/>
      </w:pBdr>
      <w:spacing w:before="300" w:after="300"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readmore">
    <w:name w:val="readmor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break">
    <w:name w:val="pagebrea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lank">
    <w:name w:val="blan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title1">
    <w:name w:val="kdiscuss-title1"/>
    <w:basedOn w:val="a0"/>
    <w:rsid w:val="00BB7E75"/>
    <w:pPr>
      <w:pBdr>
        <w:bottom w:val="single" w:sz="6" w:space="4" w:color="C3D9E1"/>
      </w:pBdr>
      <w:shd w:val="clear" w:color="auto" w:fill="D4DEE3"/>
      <w:spacing w:before="150" w:after="75" w:line="240" w:lineRule="auto"/>
    </w:pPr>
    <w:rPr>
      <w:rFonts w:ascii="Times New Roman" w:eastAsia="Times New Roman" w:hAnsi="Times New Roman" w:cs="Times New Roman"/>
      <w:b/>
      <w:bCs/>
      <w:sz w:val="21"/>
      <w:szCs w:val="21"/>
      <w:lang w:eastAsia="ru-RU"/>
    </w:rPr>
  </w:style>
  <w:style w:type="paragraph" w:customStyle="1" w:styleId="code1">
    <w:name w:val="code1"/>
    <w:basedOn w:val="a0"/>
    <w:rsid w:val="00BB7E75"/>
    <w:pPr>
      <w:pBdr>
        <w:top w:val="single" w:sz="6" w:space="8" w:color="CCCCCC"/>
        <w:left w:val="single" w:sz="36" w:space="11" w:color="F4A94F"/>
        <w:bottom w:val="single" w:sz="6" w:space="8" w:color="CCCCCC"/>
        <w:right w:val="single" w:sz="6" w:space="11" w:color="CCCCCC"/>
      </w:pBdr>
      <w:shd w:val="clear" w:color="auto" w:fill="FFFFCC"/>
      <w:spacing w:before="75" w:after="225" w:line="240" w:lineRule="auto"/>
    </w:pPr>
    <w:rPr>
      <w:rFonts w:ascii="Courier New" w:eastAsia="Times New Roman" w:hAnsi="Courier New" w:cs="Courier New"/>
      <w:sz w:val="24"/>
      <w:szCs w:val="24"/>
      <w:lang w:eastAsia="ru-RU"/>
    </w:rPr>
  </w:style>
  <w:style w:type="paragraph" w:customStyle="1" w:styleId="image1">
    <w:name w:val="image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readmore1">
    <w:name w:val="readmore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break1">
    <w:name w:val="pagebreak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lank1">
    <w:name w:val="blank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ntentheading1">
    <w:name w:val="contentheading1"/>
    <w:basedOn w:val="a0"/>
    <w:rsid w:val="00BB7E75"/>
    <w:pPr>
      <w:spacing w:after="0" w:line="240" w:lineRule="auto"/>
    </w:pPr>
    <w:rPr>
      <w:rFonts w:ascii="Times New Roman" w:eastAsia="Times New Roman" w:hAnsi="Times New Roman" w:cs="Times New Roman"/>
      <w:color w:val="2C79B3"/>
      <w:sz w:val="36"/>
      <w:szCs w:val="36"/>
      <w:lang w:eastAsia="ru-RU"/>
    </w:rPr>
  </w:style>
  <w:style w:type="paragraph" w:customStyle="1" w:styleId="articleseparator1">
    <w:name w:val="article_separator1"/>
    <w:basedOn w:val="a0"/>
    <w:rsid w:val="00BB7E75"/>
    <w:pPr>
      <w:spacing w:before="150" w:after="150" w:line="240" w:lineRule="auto"/>
    </w:pPr>
    <w:rPr>
      <w:rFonts w:ascii="Times New Roman" w:eastAsia="Times New Roman" w:hAnsi="Times New Roman" w:cs="Times New Roman"/>
      <w:vanish/>
      <w:sz w:val="24"/>
      <w:szCs w:val="24"/>
      <w:lang w:eastAsia="ru-RU"/>
    </w:rPr>
  </w:style>
  <w:style w:type="paragraph" w:customStyle="1" w:styleId="inputbox1">
    <w:name w:val="inputbox1"/>
    <w:basedOn w:val="a0"/>
    <w:rsid w:val="00BB7E75"/>
    <w:pPr>
      <w:pBdr>
        <w:top w:val="single" w:sz="6" w:space="2" w:color="E7E8E6"/>
        <w:left w:val="single" w:sz="6" w:space="17" w:color="E7E8E6"/>
        <w:bottom w:val="single" w:sz="6" w:space="2" w:color="E7E8E6"/>
        <w:right w:val="single" w:sz="6" w:space="0" w:color="E7E8E6"/>
      </w:pBdr>
      <w:shd w:val="clear" w:color="auto" w:fill="FFFFFF"/>
      <w:spacing w:before="150" w:after="150" w:line="240" w:lineRule="auto"/>
    </w:pPr>
    <w:rPr>
      <w:rFonts w:ascii="Tahoma" w:eastAsia="Times New Roman" w:hAnsi="Tahoma" w:cs="Tahoma"/>
      <w:color w:val="515756"/>
      <w:sz w:val="24"/>
      <w:szCs w:val="24"/>
      <w:lang w:eastAsia="ru-RU"/>
    </w:rPr>
  </w:style>
  <w:style w:type="paragraph" w:customStyle="1" w:styleId="Style17">
    <w:name w:val="Style17"/>
    <w:basedOn w:val="a0"/>
    <w:uiPriority w:val="99"/>
    <w:rsid w:val="00BB7E7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affff8">
    <w:name w:val="Перечисление для таблиц"/>
    <w:basedOn w:val="a0"/>
    <w:rsid w:val="00BB7E75"/>
    <w:pPr>
      <w:tabs>
        <w:tab w:val="left" w:pos="227"/>
        <w:tab w:val="num" w:pos="644"/>
      </w:tabs>
      <w:spacing w:after="0" w:line="240" w:lineRule="auto"/>
      <w:ind w:left="227" w:hanging="227"/>
      <w:jc w:val="both"/>
    </w:pPr>
    <w:rPr>
      <w:rFonts w:ascii="Times New Roman" w:eastAsia="Times New Roman" w:hAnsi="Times New Roman" w:cs="Times New Roman"/>
      <w:lang w:eastAsia="ru-RU"/>
    </w:rPr>
  </w:style>
  <w:style w:type="paragraph" w:customStyle="1" w:styleId="Style6">
    <w:name w:val="Style6"/>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
    <w:basedOn w:val="a0"/>
    <w:rsid w:val="00BB7E75"/>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110">
    <w:name w:val="Style11"/>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1gif">
    <w:name w:val="style10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2gif">
    <w:name w:val="style10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3gif">
    <w:name w:val="style10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1gif">
    <w:name w:val="style7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2gif">
    <w:name w:val="style7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3gif">
    <w:name w:val="style7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BB7E7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B7E75"/>
    <w:pPr>
      <w:widowControl w:val="0"/>
      <w:autoSpaceDE w:val="0"/>
      <w:autoSpaceDN w:val="0"/>
      <w:adjustRightInd w:val="0"/>
      <w:spacing w:after="0" w:line="326" w:lineRule="exact"/>
      <w:ind w:firstLine="72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BB7E7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BB7E75"/>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lang w:eastAsia="ru-RU"/>
    </w:rPr>
  </w:style>
  <w:style w:type="paragraph" w:customStyle="1" w:styleId="Style43">
    <w:name w:val="Style43"/>
    <w:basedOn w:val="a0"/>
    <w:uiPriority w:val="99"/>
    <w:rsid w:val="00BB7E7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ffff9">
    <w:name w:val="Intense Reference"/>
    <w:uiPriority w:val="32"/>
    <w:qFormat/>
    <w:rsid w:val="00BB7E75"/>
    <w:rPr>
      <w:b/>
      <w:bCs/>
      <w:smallCaps/>
      <w:color w:val="C0504D"/>
      <w:spacing w:val="5"/>
      <w:u w:val="single"/>
    </w:rPr>
  </w:style>
  <w:style w:type="character" w:customStyle="1" w:styleId="ft207">
    <w:name w:val="ft207"/>
    <w:rsid w:val="00BB7E75"/>
  </w:style>
  <w:style w:type="character" w:customStyle="1" w:styleId="affffa">
    <w:name w:val="Символ сноски"/>
    <w:rsid w:val="00BB7E75"/>
    <w:rPr>
      <w:sz w:val="20"/>
      <w:vertAlign w:val="superscript"/>
    </w:rPr>
  </w:style>
  <w:style w:type="character" w:customStyle="1" w:styleId="apple-style-span">
    <w:name w:val="apple-style-span"/>
    <w:rsid w:val="00BB7E75"/>
  </w:style>
  <w:style w:type="character" w:customStyle="1" w:styleId="HTML1">
    <w:name w:val="Стандартный HTML Знак1"/>
    <w:locked/>
    <w:rsid w:val="00BB7E75"/>
    <w:rPr>
      <w:rFonts w:ascii="Courier New" w:hAnsi="Courier New" w:cs="Courier New"/>
      <w:sz w:val="24"/>
      <w:szCs w:val="24"/>
      <w:shd w:val="clear" w:color="auto" w:fill="FFFFCC"/>
    </w:rPr>
  </w:style>
  <w:style w:type="character" w:customStyle="1" w:styleId="open">
    <w:name w:val="open"/>
    <w:rsid w:val="00BB7E75"/>
  </w:style>
  <w:style w:type="character" w:customStyle="1" w:styleId="close">
    <w:name w:val="close"/>
    <w:rsid w:val="00BB7E75"/>
  </w:style>
  <w:style w:type="character" w:customStyle="1" w:styleId="author">
    <w:name w:val="author"/>
    <w:rsid w:val="00BB7E75"/>
  </w:style>
  <w:style w:type="character" w:customStyle="1" w:styleId="open1">
    <w:name w:val="open1"/>
    <w:rsid w:val="00BB7E75"/>
  </w:style>
  <w:style w:type="character" w:customStyle="1" w:styleId="close1">
    <w:name w:val="close1"/>
    <w:rsid w:val="00BB7E75"/>
  </w:style>
  <w:style w:type="character" w:customStyle="1" w:styleId="author1">
    <w:name w:val="author1"/>
    <w:rsid w:val="00BB7E75"/>
    <w:rPr>
      <w:b/>
      <w:bCs w:val="0"/>
    </w:rPr>
  </w:style>
  <w:style w:type="character" w:customStyle="1" w:styleId="author2">
    <w:name w:val="author2"/>
    <w:rsid w:val="00BB7E75"/>
    <w:rPr>
      <w:b/>
      <w:bCs w:val="0"/>
    </w:rPr>
  </w:style>
  <w:style w:type="character" w:customStyle="1" w:styleId="author3">
    <w:name w:val="author3"/>
    <w:rsid w:val="00BB7E75"/>
    <w:rPr>
      <w:b/>
      <w:bCs w:val="0"/>
    </w:rPr>
  </w:style>
  <w:style w:type="character" w:customStyle="1" w:styleId="author4">
    <w:name w:val="author4"/>
    <w:rsid w:val="00BB7E75"/>
    <w:rPr>
      <w:b/>
      <w:bCs w:val="0"/>
    </w:rPr>
  </w:style>
  <w:style w:type="character" w:customStyle="1" w:styleId="author5">
    <w:name w:val="author5"/>
    <w:rsid w:val="00BB7E75"/>
    <w:rPr>
      <w:b/>
      <w:bCs w:val="0"/>
    </w:rPr>
  </w:style>
  <w:style w:type="character" w:customStyle="1" w:styleId="menu-title">
    <w:name w:val="menu-title"/>
    <w:rsid w:val="00BB7E75"/>
  </w:style>
  <w:style w:type="character" w:customStyle="1" w:styleId="1f4">
    <w:name w:val="Текст сноски Знак1"/>
    <w:uiPriority w:val="99"/>
    <w:semiHidden/>
    <w:rsid w:val="00BB7E75"/>
  </w:style>
  <w:style w:type="character" w:customStyle="1" w:styleId="FootnoteTextChar1">
    <w:name w:val="Footnote Text Char1"/>
    <w:uiPriority w:val="99"/>
    <w:semiHidden/>
    <w:rsid w:val="00BB7E75"/>
    <w:rPr>
      <w:sz w:val="20"/>
      <w:szCs w:val="20"/>
    </w:rPr>
  </w:style>
  <w:style w:type="character" w:customStyle="1" w:styleId="1f5">
    <w:name w:val="Схема документа Знак1"/>
    <w:uiPriority w:val="99"/>
    <w:semiHidden/>
    <w:rsid w:val="00BB7E75"/>
    <w:rPr>
      <w:rFonts w:ascii="Segoe UI" w:hAnsi="Segoe UI" w:cs="Segoe UI" w:hint="default"/>
      <w:sz w:val="16"/>
      <w:szCs w:val="16"/>
    </w:rPr>
  </w:style>
  <w:style w:type="character" w:customStyle="1" w:styleId="DocumentMapChar1">
    <w:name w:val="Document Map Char1"/>
    <w:uiPriority w:val="99"/>
    <w:semiHidden/>
    <w:rsid w:val="00BB7E75"/>
    <w:rPr>
      <w:rFonts w:ascii="Times New Roman" w:hAnsi="Times New Roman" w:cs="Times New Roman" w:hint="default"/>
      <w:sz w:val="2"/>
      <w:szCs w:val="2"/>
    </w:rPr>
  </w:style>
  <w:style w:type="character" w:customStyle="1" w:styleId="1f6">
    <w:name w:val="Текст примечания Знак1"/>
    <w:locked/>
    <w:rsid w:val="00BB7E75"/>
  </w:style>
  <w:style w:type="character" w:customStyle="1" w:styleId="311">
    <w:name w:val="Основной текст с отступом 3 Знак1"/>
    <w:semiHidden/>
    <w:locked/>
    <w:rsid w:val="00BB7E75"/>
    <w:rPr>
      <w:rFonts w:ascii="Times New Roman" w:eastAsia="Times New Roman" w:hAnsi="Times New Roman"/>
      <w:sz w:val="16"/>
      <w:szCs w:val="16"/>
      <w:lang w:eastAsia="ru-RU"/>
    </w:rPr>
  </w:style>
  <w:style w:type="character" w:customStyle="1" w:styleId="1f7">
    <w:name w:val="Тема примечания Знак1"/>
    <w:locked/>
    <w:rsid w:val="00BB7E75"/>
    <w:rPr>
      <w:b/>
      <w:bCs/>
      <w:color w:val="000000"/>
      <w:w w:val="90"/>
    </w:rPr>
  </w:style>
  <w:style w:type="character" w:customStyle="1" w:styleId="affffb">
    <w:name w:val="номер страницы"/>
    <w:rsid w:val="00BB7E75"/>
  </w:style>
  <w:style w:type="character" w:customStyle="1" w:styleId="FontStyle54">
    <w:name w:val="Font Style54"/>
    <w:uiPriority w:val="99"/>
    <w:rsid w:val="00BB7E75"/>
    <w:rPr>
      <w:rFonts w:ascii="Times New Roman" w:hAnsi="Times New Roman" w:cs="Times New Roman" w:hint="default"/>
      <w:sz w:val="22"/>
      <w:szCs w:val="22"/>
    </w:rPr>
  </w:style>
  <w:style w:type="character" w:customStyle="1" w:styleId="FontStyle97">
    <w:name w:val="Font Style97"/>
    <w:rsid w:val="00BB7E75"/>
    <w:rPr>
      <w:rFonts w:ascii="Times New Roman" w:hAnsi="Times New Roman" w:cs="Times New Roman" w:hint="default"/>
      <w:b/>
      <w:bCs/>
      <w:spacing w:val="-10"/>
      <w:sz w:val="26"/>
      <w:szCs w:val="26"/>
    </w:rPr>
  </w:style>
  <w:style w:type="character" w:customStyle="1" w:styleId="FontStyle17">
    <w:name w:val="Font Style17"/>
    <w:rsid w:val="00BB7E75"/>
    <w:rPr>
      <w:rFonts w:ascii="Times New Roman" w:hAnsi="Times New Roman" w:cs="Times New Roman" w:hint="default"/>
      <w:i/>
      <w:iCs/>
      <w:sz w:val="24"/>
      <w:szCs w:val="24"/>
    </w:rPr>
  </w:style>
  <w:style w:type="character" w:customStyle="1" w:styleId="FontStyle18">
    <w:name w:val="Font Style18"/>
    <w:rsid w:val="00BB7E75"/>
    <w:rPr>
      <w:rFonts w:ascii="Times New Roman" w:hAnsi="Times New Roman" w:cs="Times New Roman" w:hint="default"/>
      <w:b/>
      <w:bCs/>
      <w:i/>
      <w:iCs/>
      <w:sz w:val="24"/>
      <w:szCs w:val="24"/>
    </w:rPr>
  </w:style>
  <w:style w:type="character" w:customStyle="1" w:styleId="BodyTextIndentChar">
    <w:name w:val="Body Text Indent Char"/>
    <w:aliases w:val="текст Char,Основной текст 1 Char"/>
    <w:locked/>
    <w:rsid w:val="00BB7E75"/>
    <w:rPr>
      <w:rFonts w:ascii="Times New Roman" w:hAnsi="Times New Roman" w:cs="Times New Roman" w:hint="default"/>
      <w:sz w:val="24"/>
      <w:szCs w:val="24"/>
      <w:lang w:eastAsia="ru-RU"/>
    </w:rPr>
  </w:style>
  <w:style w:type="character" w:customStyle="1" w:styleId="Heading1Char">
    <w:name w:val="Heading 1 Char"/>
    <w:locked/>
    <w:rsid w:val="00BB7E75"/>
    <w:rPr>
      <w:rFonts w:ascii="Cambria" w:hAnsi="Cambria" w:cs="Times New Roman" w:hint="default"/>
      <w:b/>
      <w:bCs/>
      <w:color w:val="365F91"/>
      <w:sz w:val="28"/>
      <w:szCs w:val="28"/>
    </w:rPr>
  </w:style>
  <w:style w:type="character" w:customStyle="1" w:styleId="BodyTextChar">
    <w:name w:val="Body Text Char"/>
    <w:locked/>
    <w:rsid w:val="00BB7E75"/>
    <w:rPr>
      <w:rFonts w:ascii="Times New Roman" w:hAnsi="Times New Roman" w:cs="Times New Roman" w:hint="default"/>
      <w:sz w:val="24"/>
      <w:szCs w:val="24"/>
      <w:lang w:eastAsia="ru-RU"/>
    </w:rPr>
  </w:style>
  <w:style w:type="character" w:customStyle="1" w:styleId="PlainTextChar">
    <w:name w:val="Plain Text Char"/>
    <w:locked/>
    <w:rsid w:val="00BB7E75"/>
    <w:rPr>
      <w:rFonts w:ascii="Consolas" w:eastAsia="Times New Roman" w:hAnsi="Consolas" w:cs="Times New Roman" w:hint="default"/>
      <w:sz w:val="21"/>
      <w:szCs w:val="21"/>
    </w:rPr>
  </w:style>
  <w:style w:type="character" w:customStyle="1" w:styleId="1f8">
    <w:name w:val="Сильная ссылка1"/>
    <w:rsid w:val="00BB7E75"/>
    <w:rPr>
      <w:b/>
      <w:bCs w:val="0"/>
      <w:smallCaps/>
      <w:color w:val="C0504D"/>
      <w:spacing w:val="5"/>
      <w:u w:val="single"/>
    </w:rPr>
  </w:style>
  <w:style w:type="character" w:customStyle="1" w:styleId="FontStyle16">
    <w:name w:val="Font Style16"/>
    <w:rsid w:val="00BB7E75"/>
    <w:rPr>
      <w:rFonts w:ascii="Times New Roman" w:hAnsi="Times New Roman" w:cs="Times New Roman" w:hint="default"/>
      <w:sz w:val="22"/>
      <w:szCs w:val="22"/>
    </w:rPr>
  </w:style>
  <w:style w:type="character" w:customStyle="1" w:styleId="FontStyle70">
    <w:name w:val="Font Style70"/>
    <w:uiPriority w:val="99"/>
    <w:rsid w:val="00BB7E75"/>
    <w:rPr>
      <w:rFonts w:ascii="Times New Roman" w:hAnsi="Times New Roman" w:cs="Times New Roman" w:hint="default"/>
      <w:sz w:val="24"/>
      <w:szCs w:val="24"/>
    </w:rPr>
  </w:style>
  <w:style w:type="character" w:customStyle="1" w:styleId="FontStyle62">
    <w:name w:val="Font Style62"/>
    <w:uiPriority w:val="99"/>
    <w:rsid w:val="00BB7E75"/>
    <w:rPr>
      <w:rFonts w:ascii="Times New Roman" w:hAnsi="Times New Roman" w:cs="Times New Roman" w:hint="default"/>
      <w:b/>
      <w:bCs/>
      <w:i/>
      <w:iCs/>
      <w:sz w:val="24"/>
      <w:szCs w:val="24"/>
    </w:rPr>
  </w:style>
  <w:style w:type="character" w:customStyle="1" w:styleId="affffc">
    <w:name w:val="Основной текст + Полужирный"/>
    <w:aliases w:val="Курсив"/>
    <w:rsid w:val="00BB7E75"/>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ru-RU" w:bidi="ar-SA"/>
    </w:rPr>
  </w:style>
  <w:style w:type="character" w:customStyle="1" w:styleId="FontStyle46">
    <w:name w:val="Font Style46"/>
    <w:uiPriority w:val="99"/>
    <w:rsid w:val="00BB7E75"/>
    <w:rPr>
      <w:rFonts w:ascii="Times New Roman" w:hAnsi="Times New Roman" w:cs="Times New Roman" w:hint="default"/>
      <w:b/>
      <w:bCs/>
      <w:i/>
      <w:iCs/>
      <w:sz w:val="26"/>
      <w:szCs w:val="26"/>
    </w:rPr>
  </w:style>
  <w:style w:type="character" w:customStyle="1" w:styleId="FontStyle58">
    <w:name w:val="Font Style58"/>
    <w:uiPriority w:val="99"/>
    <w:rsid w:val="00BB7E75"/>
    <w:rPr>
      <w:rFonts w:ascii="Times New Roman" w:hAnsi="Times New Roman" w:cs="Times New Roman" w:hint="default"/>
      <w:sz w:val="26"/>
      <w:szCs w:val="26"/>
    </w:rPr>
  </w:style>
  <w:style w:type="character" w:customStyle="1" w:styleId="FontStyle95">
    <w:name w:val="Font Style95"/>
    <w:uiPriority w:val="99"/>
    <w:rsid w:val="00BB7E75"/>
    <w:rPr>
      <w:rFonts w:ascii="Times New Roman" w:hAnsi="Times New Roman" w:cs="Times New Roman" w:hint="default"/>
      <w:sz w:val="26"/>
      <w:szCs w:val="26"/>
    </w:rPr>
  </w:style>
  <w:style w:type="character" w:customStyle="1" w:styleId="FontStyle43">
    <w:name w:val="Font Style43"/>
    <w:uiPriority w:val="99"/>
    <w:rsid w:val="00BB7E75"/>
    <w:rPr>
      <w:rFonts w:ascii="Times New Roman" w:hAnsi="Times New Roman" w:cs="Times New Roman" w:hint="default"/>
      <w:sz w:val="26"/>
      <w:szCs w:val="26"/>
    </w:rPr>
  </w:style>
  <w:style w:type="table" w:customStyle="1" w:styleId="1100">
    <w:name w:val="Сетка таблицы110"/>
    <w:basedOn w:val="a2"/>
    <w:uiPriority w:val="59"/>
    <w:rsid w:val="00BB7E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2">
    <w:name w:val="Нет списка17"/>
    <w:next w:val="a3"/>
    <w:uiPriority w:val="99"/>
    <w:semiHidden/>
    <w:unhideWhenUsed/>
    <w:rsid w:val="00BB7E75"/>
  </w:style>
  <w:style w:type="table" w:customStyle="1" w:styleId="221">
    <w:name w:val="Сетка таблицы22"/>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3"/>
    <w:uiPriority w:val="99"/>
    <w:semiHidden/>
    <w:rsid w:val="00BB7E75"/>
  </w:style>
  <w:style w:type="table" w:customStyle="1" w:styleId="230">
    <w:name w:val="Сетка таблицы23"/>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BB7E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3"/>
    <w:uiPriority w:val="99"/>
    <w:semiHidden/>
    <w:unhideWhenUsed/>
    <w:rsid w:val="00BB7E75"/>
  </w:style>
  <w:style w:type="table" w:customStyle="1" w:styleId="240">
    <w:name w:val="Сетка таблицы24"/>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3"/>
    <w:uiPriority w:val="99"/>
    <w:semiHidden/>
    <w:unhideWhenUsed/>
    <w:rsid w:val="00BB7E75"/>
  </w:style>
  <w:style w:type="table" w:customStyle="1" w:styleId="250">
    <w:name w:val="Сетка таблицы25"/>
    <w:basedOn w:val="a2"/>
    <w:next w:val="a4"/>
    <w:uiPriority w:val="59"/>
    <w:rsid w:val="00BB7E7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BB7E75"/>
  </w:style>
  <w:style w:type="paragraph" w:customStyle="1" w:styleId="p51">
    <w:name w:val="p5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BB7E75"/>
  </w:style>
  <w:style w:type="character" w:customStyle="1" w:styleId="s1">
    <w:name w:val="s1"/>
    <w:basedOn w:val="a1"/>
    <w:rsid w:val="00BB7E75"/>
  </w:style>
  <w:style w:type="character" w:customStyle="1" w:styleId="s11">
    <w:name w:val="s11"/>
    <w:basedOn w:val="a1"/>
    <w:rsid w:val="00BB7E75"/>
  </w:style>
  <w:style w:type="paragraph" w:customStyle="1" w:styleId="p2">
    <w:name w:val="p2"/>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BB7E75"/>
  </w:style>
  <w:style w:type="paragraph" w:customStyle="1" w:styleId="p5">
    <w:name w:val="p5"/>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BB7E75"/>
  </w:style>
  <w:style w:type="numbering" w:customStyle="1" w:styleId="1101">
    <w:name w:val="Нет списка110"/>
    <w:next w:val="a3"/>
    <w:uiPriority w:val="99"/>
    <w:semiHidden/>
    <w:unhideWhenUsed/>
    <w:rsid w:val="00BB7E75"/>
  </w:style>
  <w:style w:type="character" w:customStyle="1" w:styleId="a9">
    <w:name w:val="Абзац списка Знак"/>
    <w:aliases w:val="подтабл Знак"/>
    <w:basedOn w:val="a1"/>
    <w:link w:val="a8"/>
    <w:uiPriority w:val="34"/>
    <w:locked/>
    <w:rsid w:val="00BB7E75"/>
  </w:style>
  <w:style w:type="paragraph" w:customStyle="1" w:styleId="affffd">
    <w:name w:val="подзаголовок"/>
    <w:basedOn w:val="a0"/>
    <w:link w:val="affffe"/>
    <w:autoRedefine/>
    <w:uiPriority w:val="99"/>
    <w:rsid w:val="00BB7E75"/>
    <w:pPr>
      <w:keepNext/>
      <w:widowControl w:val="0"/>
      <w:autoSpaceDE w:val="0"/>
      <w:autoSpaceDN w:val="0"/>
      <w:adjustRightInd w:val="0"/>
      <w:spacing w:after="0" w:line="360" w:lineRule="auto"/>
      <w:ind w:left="709"/>
      <w:jc w:val="both"/>
    </w:pPr>
    <w:rPr>
      <w:rFonts w:ascii="Times New Roman" w:eastAsia="Times New Roman" w:hAnsi="Times New Roman" w:cs="Arial"/>
      <w:b/>
      <w:bCs/>
      <w:color w:val="000000"/>
      <w:sz w:val="28"/>
      <w:szCs w:val="20"/>
      <w:lang w:eastAsia="ru-RU"/>
    </w:rPr>
  </w:style>
  <w:style w:type="character" w:customStyle="1" w:styleId="affffe">
    <w:name w:val="подзаголовок Знак"/>
    <w:basedOn w:val="a1"/>
    <w:link w:val="affffd"/>
    <w:uiPriority w:val="99"/>
    <w:locked/>
    <w:rsid w:val="00BB7E75"/>
    <w:rPr>
      <w:rFonts w:ascii="Times New Roman" w:eastAsia="Times New Roman" w:hAnsi="Times New Roman" w:cs="Arial"/>
      <w:b/>
      <w:bCs/>
      <w:color w:val="000000"/>
      <w:sz w:val="28"/>
      <w:szCs w:val="20"/>
      <w:lang w:eastAsia="ru-RU"/>
    </w:rPr>
  </w:style>
  <w:style w:type="paragraph" w:customStyle="1" w:styleId="afffff">
    <w:name w:val="таблица"/>
    <w:basedOn w:val="a0"/>
    <w:next w:val="a0"/>
    <w:link w:val="afffff0"/>
    <w:autoRedefine/>
    <w:uiPriority w:val="99"/>
    <w:rsid w:val="00BB7E75"/>
    <w:pPr>
      <w:widowControl w:val="0"/>
      <w:autoSpaceDE w:val="0"/>
      <w:autoSpaceDN w:val="0"/>
      <w:adjustRightInd w:val="0"/>
      <w:spacing w:after="240" w:line="360" w:lineRule="auto"/>
      <w:ind w:firstLine="425"/>
      <w:jc w:val="center"/>
    </w:pPr>
    <w:rPr>
      <w:rFonts w:ascii="Times New Roman" w:eastAsia="Times New Roman" w:hAnsi="Times New Roman" w:cs="Arial"/>
      <w:b/>
      <w:bCs/>
      <w:sz w:val="28"/>
      <w:szCs w:val="20"/>
      <w:lang w:eastAsia="ru-RU"/>
    </w:rPr>
  </w:style>
  <w:style w:type="character" w:customStyle="1" w:styleId="afffff0">
    <w:name w:val="таблица Знак"/>
    <w:basedOn w:val="a1"/>
    <w:link w:val="afffff"/>
    <w:uiPriority w:val="99"/>
    <w:locked/>
    <w:rsid w:val="00BB7E75"/>
    <w:rPr>
      <w:rFonts w:ascii="Times New Roman" w:eastAsia="Times New Roman" w:hAnsi="Times New Roman" w:cs="Arial"/>
      <w:b/>
      <w:bCs/>
      <w:sz w:val="28"/>
      <w:szCs w:val="20"/>
      <w:lang w:eastAsia="ru-RU"/>
    </w:rPr>
  </w:style>
  <w:style w:type="paragraph" w:customStyle="1" w:styleId="afffff1">
    <w:name w:val="табл"/>
    <w:basedOn w:val="a0"/>
    <w:link w:val="afffff2"/>
    <w:autoRedefine/>
    <w:uiPriority w:val="99"/>
    <w:rsid w:val="00BB7E75"/>
    <w:pPr>
      <w:widowControl w:val="0"/>
      <w:autoSpaceDE w:val="0"/>
      <w:autoSpaceDN w:val="0"/>
      <w:adjustRightInd w:val="0"/>
      <w:spacing w:after="120" w:line="360" w:lineRule="auto"/>
      <w:jc w:val="center"/>
    </w:pPr>
    <w:rPr>
      <w:rFonts w:ascii="Times New Roman" w:eastAsia="Times New Roman" w:hAnsi="Times New Roman" w:cs="Arial"/>
      <w:b/>
      <w:bCs/>
      <w:sz w:val="28"/>
      <w:szCs w:val="20"/>
      <w:lang w:eastAsia="ru-RU"/>
    </w:rPr>
  </w:style>
  <w:style w:type="character" w:customStyle="1" w:styleId="afffff2">
    <w:name w:val="табл Знак"/>
    <w:basedOn w:val="a1"/>
    <w:link w:val="afffff1"/>
    <w:uiPriority w:val="99"/>
    <w:locked/>
    <w:rsid w:val="00BB7E75"/>
    <w:rPr>
      <w:rFonts w:ascii="Times New Roman" w:eastAsia="Times New Roman" w:hAnsi="Times New Roman" w:cs="Arial"/>
      <w:b/>
      <w:bCs/>
      <w:sz w:val="28"/>
      <w:szCs w:val="20"/>
      <w:lang w:eastAsia="ru-RU"/>
    </w:rPr>
  </w:style>
  <w:style w:type="paragraph" w:customStyle="1" w:styleId="afffff3">
    <w:name w:val="список"/>
    <w:basedOn w:val="a8"/>
    <w:link w:val="afffff4"/>
    <w:autoRedefine/>
    <w:uiPriority w:val="99"/>
    <w:rsid w:val="00BB7E75"/>
    <w:pPr>
      <w:spacing w:after="0" w:line="360" w:lineRule="auto"/>
      <w:ind w:left="1287" w:hanging="360"/>
      <w:contextualSpacing w:val="0"/>
      <w:jc w:val="both"/>
    </w:pPr>
    <w:rPr>
      <w:rFonts w:ascii="Times New Roman" w:eastAsia="Times New Roman" w:hAnsi="Times New Roman" w:cs="Arial"/>
      <w:b/>
      <w:bCs/>
      <w:sz w:val="28"/>
      <w:szCs w:val="28"/>
      <w:lang w:eastAsia="ru-RU"/>
    </w:rPr>
  </w:style>
  <w:style w:type="character" w:customStyle="1" w:styleId="afffff4">
    <w:name w:val="список Знак"/>
    <w:basedOn w:val="a1"/>
    <w:link w:val="afffff3"/>
    <w:uiPriority w:val="99"/>
    <w:locked/>
    <w:rsid w:val="00BB7E75"/>
    <w:rPr>
      <w:rFonts w:ascii="Times New Roman" w:eastAsia="Times New Roman" w:hAnsi="Times New Roman" w:cs="Arial"/>
      <w:b/>
      <w:bCs/>
      <w:sz w:val="28"/>
      <w:szCs w:val="28"/>
      <w:lang w:eastAsia="ru-RU"/>
    </w:rPr>
  </w:style>
  <w:style w:type="paragraph" w:customStyle="1" w:styleId="afffff5">
    <w:name w:val="рисунок"/>
    <w:basedOn w:val="a0"/>
    <w:link w:val="afffff6"/>
    <w:autoRedefine/>
    <w:uiPriority w:val="99"/>
    <w:rsid w:val="00BB7E75"/>
    <w:pPr>
      <w:keepNext/>
      <w:widowControl w:val="0"/>
      <w:autoSpaceDE w:val="0"/>
      <w:autoSpaceDN w:val="0"/>
      <w:adjustRightInd w:val="0"/>
      <w:spacing w:after="240" w:line="360" w:lineRule="auto"/>
      <w:ind w:firstLine="709"/>
      <w:jc w:val="center"/>
    </w:pPr>
    <w:rPr>
      <w:rFonts w:ascii="Times New Roman" w:eastAsia="Times New Roman" w:hAnsi="Times New Roman" w:cs="Arial"/>
      <w:color w:val="000000"/>
      <w:sz w:val="28"/>
      <w:szCs w:val="20"/>
      <w:lang w:eastAsia="ru-RU"/>
    </w:rPr>
  </w:style>
  <w:style w:type="character" w:customStyle="1" w:styleId="afffff6">
    <w:name w:val="рисунок Знак"/>
    <w:basedOn w:val="a1"/>
    <w:link w:val="afffff5"/>
    <w:uiPriority w:val="99"/>
    <w:locked/>
    <w:rsid w:val="00BB7E75"/>
    <w:rPr>
      <w:rFonts w:ascii="Times New Roman" w:eastAsia="Times New Roman" w:hAnsi="Times New Roman" w:cs="Arial"/>
      <w:color w:val="000000"/>
      <w:sz w:val="28"/>
      <w:szCs w:val="20"/>
      <w:lang w:eastAsia="ru-RU"/>
    </w:rPr>
  </w:style>
  <w:style w:type="paragraph" w:customStyle="1" w:styleId="afffff7">
    <w:name w:val="глава"/>
    <w:basedOn w:val="a0"/>
    <w:link w:val="afffff8"/>
    <w:autoRedefine/>
    <w:uiPriority w:val="99"/>
    <w:rsid w:val="00BB7E75"/>
    <w:pPr>
      <w:widowControl w:val="0"/>
      <w:autoSpaceDE w:val="0"/>
      <w:autoSpaceDN w:val="0"/>
      <w:adjustRightInd w:val="0"/>
      <w:spacing w:after="0" w:line="360" w:lineRule="auto"/>
      <w:ind w:firstLine="709"/>
      <w:jc w:val="center"/>
    </w:pPr>
    <w:rPr>
      <w:rFonts w:ascii="Times New Roman" w:eastAsia="Calibri" w:hAnsi="Times New Roman" w:cs="Times New Roman"/>
      <w:b/>
      <w:bCs/>
      <w:color w:val="000000"/>
      <w:sz w:val="28"/>
      <w:szCs w:val="28"/>
      <w:lang w:eastAsia="ru-RU"/>
    </w:rPr>
  </w:style>
  <w:style w:type="character" w:customStyle="1" w:styleId="afffff8">
    <w:name w:val="глава Знак"/>
    <w:link w:val="afffff7"/>
    <w:uiPriority w:val="99"/>
    <w:locked/>
    <w:rsid w:val="00BB7E75"/>
    <w:rPr>
      <w:rFonts w:ascii="Times New Roman" w:eastAsia="Calibri" w:hAnsi="Times New Roman" w:cs="Times New Roman"/>
      <w:b/>
      <w:bCs/>
      <w:color w:val="000000"/>
      <w:sz w:val="28"/>
      <w:szCs w:val="28"/>
      <w:lang w:eastAsia="ru-RU"/>
    </w:rPr>
  </w:style>
  <w:style w:type="paragraph" w:customStyle="1" w:styleId="1f9">
    <w:name w:val="Стиль1"/>
    <w:basedOn w:val="a0"/>
    <w:uiPriority w:val="99"/>
    <w:rsid w:val="00BB7E75"/>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063">
    <w:name w:val="Стиль Заголовок 2 + 10 пт По ширине Слева:  063 см"/>
    <w:basedOn w:val="2"/>
    <w:uiPriority w:val="99"/>
    <w:rsid w:val="00BB7E75"/>
    <w:pPr>
      <w:tabs>
        <w:tab w:val="left" w:pos="4840"/>
      </w:tabs>
      <w:spacing w:before="0" w:after="0" w:line="360" w:lineRule="auto"/>
      <w:ind w:left="360"/>
      <w:jc w:val="both"/>
    </w:pPr>
    <w:rPr>
      <w:rFonts w:ascii="Arial" w:hAnsi="Arial" w:cs="Arial"/>
      <w:i w:val="0"/>
      <w:iCs w:val="0"/>
      <w:sz w:val="24"/>
      <w:szCs w:val="24"/>
    </w:rPr>
  </w:style>
  <w:style w:type="table" w:customStyle="1" w:styleId="1120">
    <w:name w:val="Сетка таблицы112"/>
    <w:basedOn w:val="a2"/>
    <w:next w:val="a4"/>
    <w:uiPriority w:val="59"/>
    <w:rsid w:val="00BB7E7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uiPriority w:val="99"/>
    <w:rsid w:val="00BB7E75"/>
    <w:pPr>
      <w:pBdr>
        <w:top w:val="single" w:sz="8" w:space="0" w:color="auto"/>
        <w:left w:val="single" w:sz="8" w:space="0" w:color="auto"/>
        <w:right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paragraph" w:customStyle="1" w:styleId="xl64">
    <w:name w:val="xl64"/>
    <w:basedOn w:val="a0"/>
    <w:uiPriority w:val="99"/>
    <w:rsid w:val="00BB7E75"/>
    <w:pPr>
      <w:pBdr>
        <w:top w:val="single" w:sz="8" w:space="0" w:color="auto"/>
        <w:left w:val="single" w:sz="8" w:space="0" w:color="auto"/>
        <w:bottom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paragraph" w:customStyle="1" w:styleId="xl65">
    <w:name w:val="xl65"/>
    <w:basedOn w:val="a0"/>
    <w:uiPriority w:val="99"/>
    <w:rsid w:val="00BB7E75"/>
    <w:pPr>
      <w:pBdr>
        <w:top w:val="single" w:sz="8" w:space="0" w:color="auto"/>
        <w:bottom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table" w:customStyle="1" w:styleId="260">
    <w:name w:val="Сетка таблицы26"/>
    <w:basedOn w:val="a2"/>
    <w:next w:val="a4"/>
    <w:uiPriority w:val="59"/>
    <w:rsid w:val="00BB7E75"/>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2"/>
    <w:next w:val="a4"/>
    <w:uiPriority w:val="59"/>
    <w:rsid w:val="00BB7E75"/>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4"/>
    <w:uiPriority w:val="59"/>
    <w:rsid w:val="00BB7E75"/>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1">
    <w:name w:val="Style271"/>
    <w:basedOn w:val="a0"/>
    <w:rsid w:val="00194CFF"/>
    <w:pPr>
      <w:widowControl w:val="0"/>
      <w:autoSpaceDE w:val="0"/>
      <w:autoSpaceDN w:val="0"/>
      <w:adjustRightInd w:val="0"/>
      <w:spacing w:after="0" w:line="269" w:lineRule="exact"/>
      <w:ind w:firstLine="413"/>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rsid w:val="00BB7E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0"/>
    <w:next w:val="a0"/>
    <w:link w:val="20"/>
    <w:uiPriority w:val="99"/>
    <w:unhideWhenUsed/>
    <w:qFormat/>
    <w:rsid w:val="00BB7E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подтабличный"/>
    <w:basedOn w:val="a0"/>
    <w:next w:val="a0"/>
    <w:link w:val="30"/>
    <w:uiPriority w:val="99"/>
    <w:unhideWhenUsed/>
    <w:qFormat/>
    <w:rsid w:val="00BB7E7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unhideWhenUsed/>
    <w:qFormat/>
    <w:rsid w:val="00BB7E7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BB7E7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BB7E75"/>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0"/>
    <w:next w:val="a0"/>
    <w:link w:val="70"/>
    <w:qFormat/>
    <w:rsid w:val="00BB7E7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0"/>
    <w:next w:val="a0"/>
    <w:link w:val="80"/>
    <w:uiPriority w:val="9"/>
    <w:qFormat/>
    <w:rsid w:val="00BB7E75"/>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0"/>
    <w:next w:val="a0"/>
    <w:link w:val="90"/>
    <w:qFormat/>
    <w:rsid w:val="00BB7E75"/>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BB7E75"/>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BB7E75"/>
    <w:rPr>
      <w:rFonts w:ascii="Cambria" w:eastAsia="Times New Roman" w:hAnsi="Cambria" w:cs="Times New Roman"/>
      <w:b/>
      <w:bCs/>
      <w:i/>
      <w:iCs/>
      <w:sz w:val="28"/>
      <w:szCs w:val="28"/>
      <w:lang w:eastAsia="ru-RU"/>
    </w:rPr>
  </w:style>
  <w:style w:type="character" w:customStyle="1" w:styleId="30">
    <w:name w:val="Заголовок 3 Знак"/>
    <w:aliases w:val="подтабличный Знак"/>
    <w:basedOn w:val="a1"/>
    <w:link w:val="3"/>
    <w:uiPriority w:val="99"/>
    <w:rsid w:val="00BB7E75"/>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BB7E7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BB7E75"/>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BB7E75"/>
    <w:rPr>
      <w:rFonts w:ascii="Cambria" w:eastAsia="Times New Roman" w:hAnsi="Cambria" w:cs="Times New Roman"/>
      <w:i/>
      <w:iCs/>
      <w:color w:val="243F60"/>
      <w:lang w:val="x-none"/>
    </w:rPr>
  </w:style>
  <w:style w:type="character" w:customStyle="1" w:styleId="70">
    <w:name w:val="Заголовок 7 Знак"/>
    <w:basedOn w:val="a1"/>
    <w:link w:val="7"/>
    <w:rsid w:val="00BB7E75"/>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
    <w:rsid w:val="00BB7E75"/>
    <w:rPr>
      <w:rFonts w:ascii="Arial" w:eastAsia="Times New Roman" w:hAnsi="Arial" w:cs="Times New Roman"/>
      <w:i/>
      <w:sz w:val="20"/>
      <w:szCs w:val="20"/>
      <w:lang w:val="x-none" w:eastAsia="x-none"/>
    </w:rPr>
  </w:style>
  <w:style w:type="character" w:customStyle="1" w:styleId="90">
    <w:name w:val="Заголовок 9 Знак"/>
    <w:basedOn w:val="a1"/>
    <w:link w:val="9"/>
    <w:rsid w:val="00BB7E75"/>
    <w:rPr>
      <w:rFonts w:ascii="Arial" w:eastAsia="Times New Roman" w:hAnsi="Arial" w:cs="Times New Roman"/>
      <w:b/>
      <w:i/>
      <w:sz w:val="18"/>
      <w:szCs w:val="20"/>
      <w:lang w:val="x-none" w:eastAsia="x-none"/>
    </w:rPr>
  </w:style>
  <w:style w:type="character" w:customStyle="1" w:styleId="21">
    <w:name w:val="Основной текст (2)_"/>
    <w:basedOn w:val="a1"/>
    <w:link w:val="22"/>
    <w:rsid w:val="00BB7E75"/>
    <w:rPr>
      <w:rFonts w:ascii="Times New Roman" w:eastAsia="Times New Roman" w:hAnsi="Times New Roman" w:cs="Times New Roman"/>
      <w:spacing w:val="-3"/>
      <w:sz w:val="20"/>
      <w:szCs w:val="20"/>
      <w:shd w:val="clear" w:color="auto" w:fill="FFFFFF"/>
      <w:lang w:val="en-US"/>
    </w:rPr>
  </w:style>
  <w:style w:type="paragraph" w:customStyle="1" w:styleId="22">
    <w:name w:val="Основной текст (2)"/>
    <w:basedOn w:val="a0"/>
    <w:link w:val="21"/>
    <w:rsid w:val="00BB7E75"/>
    <w:pPr>
      <w:widowControl w:val="0"/>
      <w:shd w:val="clear" w:color="auto" w:fill="FFFFFF"/>
      <w:spacing w:after="660" w:line="230" w:lineRule="exact"/>
      <w:jc w:val="center"/>
    </w:pPr>
    <w:rPr>
      <w:rFonts w:ascii="Times New Roman" w:eastAsia="Times New Roman" w:hAnsi="Times New Roman" w:cs="Times New Roman"/>
      <w:spacing w:val="-3"/>
      <w:sz w:val="20"/>
      <w:szCs w:val="20"/>
      <w:lang w:val="en-US"/>
    </w:rPr>
  </w:style>
  <w:style w:type="table" w:styleId="a4">
    <w:name w:val="Table Grid"/>
    <w:basedOn w:val="a2"/>
    <w:uiPriority w:val="59"/>
    <w:rsid w:val="00BB7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1"/>
    <w:link w:val="23"/>
    <w:rsid w:val="00BB7E75"/>
    <w:rPr>
      <w:rFonts w:ascii="Times New Roman" w:eastAsia="Times New Roman" w:hAnsi="Times New Roman" w:cs="Times New Roman"/>
      <w:spacing w:val="-6"/>
      <w:sz w:val="26"/>
      <w:szCs w:val="26"/>
      <w:shd w:val="clear" w:color="auto" w:fill="FFFFFF"/>
    </w:rPr>
  </w:style>
  <w:style w:type="paragraph" w:customStyle="1" w:styleId="23">
    <w:name w:val="Основной текст2"/>
    <w:basedOn w:val="a0"/>
    <w:link w:val="a5"/>
    <w:rsid w:val="00BB7E75"/>
    <w:pPr>
      <w:widowControl w:val="0"/>
      <w:shd w:val="clear" w:color="auto" w:fill="FFFFFF"/>
      <w:spacing w:after="0" w:line="324" w:lineRule="exact"/>
      <w:jc w:val="both"/>
    </w:pPr>
    <w:rPr>
      <w:rFonts w:ascii="Times New Roman" w:eastAsia="Times New Roman" w:hAnsi="Times New Roman" w:cs="Times New Roman"/>
      <w:spacing w:val="-6"/>
      <w:sz w:val="26"/>
      <w:szCs w:val="26"/>
    </w:rPr>
  </w:style>
  <w:style w:type="character" w:customStyle="1" w:styleId="11pt0pt">
    <w:name w:val="Основной текст + 11 pt;Интервал 0 pt"/>
    <w:basedOn w:val="a5"/>
    <w:rsid w:val="00BB7E75"/>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FFFFFF"/>
      <w:lang w:val="ru-RU"/>
    </w:rPr>
  </w:style>
  <w:style w:type="character" w:customStyle="1" w:styleId="11pt">
    <w:name w:val="Основной текст + 11 pt;Полужирный"/>
    <w:basedOn w:val="a5"/>
    <w:rsid w:val="00BB7E75"/>
    <w:rPr>
      <w:rFonts w:ascii="Times New Roman" w:eastAsia="Times New Roman" w:hAnsi="Times New Roman" w:cs="Times New Roman"/>
      <w:b/>
      <w:bCs/>
      <w:i w:val="0"/>
      <w:iCs w:val="0"/>
      <w:smallCaps w:val="0"/>
      <w:strike w:val="0"/>
      <w:color w:val="000000"/>
      <w:spacing w:val="-6"/>
      <w:w w:val="100"/>
      <w:position w:val="0"/>
      <w:sz w:val="22"/>
      <w:szCs w:val="22"/>
      <w:u w:val="none"/>
      <w:shd w:val="clear" w:color="auto" w:fill="FFFFFF"/>
      <w:lang w:val="ru-RU"/>
    </w:rPr>
  </w:style>
  <w:style w:type="character" w:customStyle="1" w:styleId="a6">
    <w:name w:val="Колонтитул_"/>
    <w:basedOn w:val="a1"/>
    <w:link w:val="a7"/>
    <w:rsid w:val="00BB7E75"/>
    <w:rPr>
      <w:rFonts w:ascii="Times New Roman" w:eastAsia="Times New Roman" w:hAnsi="Times New Roman" w:cs="Times New Roman"/>
      <w:b/>
      <w:bCs/>
      <w:spacing w:val="-4"/>
      <w:sz w:val="25"/>
      <w:szCs w:val="25"/>
      <w:shd w:val="clear" w:color="auto" w:fill="FFFFFF"/>
    </w:rPr>
  </w:style>
  <w:style w:type="paragraph" w:customStyle="1" w:styleId="a7">
    <w:name w:val="Колонтитул"/>
    <w:basedOn w:val="a0"/>
    <w:link w:val="a6"/>
    <w:rsid w:val="00BB7E75"/>
    <w:pPr>
      <w:widowControl w:val="0"/>
      <w:shd w:val="clear" w:color="auto" w:fill="FFFFFF"/>
      <w:spacing w:after="0" w:line="0" w:lineRule="atLeast"/>
    </w:pPr>
    <w:rPr>
      <w:rFonts w:ascii="Times New Roman" w:eastAsia="Times New Roman" w:hAnsi="Times New Roman" w:cs="Times New Roman"/>
      <w:b/>
      <w:bCs/>
      <w:spacing w:val="-4"/>
      <w:sz w:val="25"/>
      <w:szCs w:val="25"/>
    </w:rPr>
  </w:style>
  <w:style w:type="character" w:customStyle="1" w:styleId="24">
    <w:name w:val="Заголовок №2_"/>
    <w:basedOn w:val="a1"/>
    <w:link w:val="25"/>
    <w:rsid w:val="00BB7E75"/>
    <w:rPr>
      <w:rFonts w:ascii="Times New Roman" w:eastAsia="Times New Roman" w:hAnsi="Times New Roman" w:cs="Times New Roman"/>
      <w:b/>
      <w:bCs/>
      <w:spacing w:val="-2"/>
      <w:sz w:val="26"/>
      <w:szCs w:val="26"/>
      <w:shd w:val="clear" w:color="auto" w:fill="FFFFFF"/>
    </w:rPr>
  </w:style>
  <w:style w:type="paragraph" w:customStyle="1" w:styleId="25">
    <w:name w:val="Заголовок №2"/>
    <w:basedOn w:val="a0"/>
    <w:link w:val="24"/>
    <w:rsid w:val="00BB7E75"/>
    <w:pPr>
      <w:widowControl w:val="0"/>
      <w:shd w:val="clear" w:color="auto" w:fill="FFFFFF"/>
      <w:spacing w:after="720" w:line="0" w:lineRule="atLeast"/>
      <w:jc w:val="center"/>
      <w:outlineLvl w:val="1"/>
    </w:pPr>
    <w:rPr>
      <w:rFonts w:ascii="Times New Roman" w:eastAsia="Times New Roman" w:hAnsi="Times New Roman" w:cs="Times New Roman"/>
      <w:b/>
      <w:bCs/>
      <w:spacing w:val="-2"/>
      <w:sz w:val="26"/>
      <w:szCs w:val="26"/>
    </w:rPr>
  </w:style>
  <w:style w:type="character" w:customStyle="1" w:styleId="31">
    <w:name w:val="Основной текст (3)_"/>
    <w:basedOn w:val="a1"/>
    <w:link w:val="32"/>
    <w:rsid w:val="00BB7E75"/>
    <w:rPr>
      <w:rFonts w:ascii="Times New Roman" w:eastAsia="Times New Roman" w:hAnsi="Times New Roman" w:cs="Times New Roman"/>
      <w:spacing w:val="-4"/>
      <w:shd w:val="clear" w:color="auto" w:fill="FFFFFF"/>
    </w:rPr>
  </w:style>
  <w:style w:type="paragraph" w:customStyle="1" w:styleId="32">
    <w:name w:val="Основной текст (3)"/>
    <w:basedOn w:val="a0"/>
    <w:link w:val="31"/>
    <w:rsid w:val="00BB7E75"/>
    <w:pPr>
      <w:widowControl w:val="0"/>
      <w:shd w:val="clear" w:color="auto" w:fill="FFFFFF"/>
      <w:spacing w:before="540" w:after="0" w:line="0" w:lineRule="atLeast"/>
    </w:pPr>
    <w:rPr>
      <w:rFonts w:ascii="Times New Roman" w:eastAsia="Times New Roman" w:hAnsi="Times New Roman" w:cs="Times New Roman"/>
      <w:spacing w:val="-4"/>
    </w:rPr>
  </w:style>
  <w:style w:type="character" w:customStyle="1" w:styleId="41">
    <w:name w:val="Основной текст (4)_"/>
    <w:basedOn w:val="a1"/>
    <w:link w:val="42"/>
    <w:rsid w:val="00BB7E75"/>
    <w:rPr>
      <w:rFonts w:ascii="Times New Roman" w:eastAsia="Times New Roman" w:hAnsi="Times New Roman" w:cs="Times New Roman"/>
      <w:b/>
      <w:bCs/>
      <w:spacing w:val="-2"/>
      <w:sz w:val="26"/>
      <w:szCs w:val="26"/>
      <w:shd w:val="clear" w:color="auto" w:fill="FFFFFF"/>
    </w:rPr>
  </w:style>
  <w:style w:type="paragraph" w:customStyle="1" w:styleId="42">
    <w:name w:val="Основной текст (4)"/>
    <w:basedOn w:val="a0"/>
    <w:link w:val="41"/>
    <w:rsid w:val="00BB7E75"/>
    <w:pPr>
      <w:widowControl w:val="0"/>
      <w:shd w:val="clear" w:color="auto" w:fill="FFFFFF"/>
      <w:spacing w:after="720" w:line="367" w:lineRule="exact"/>
      <w:jc w:val="center"/>
    </w:pPr>
    <w:rPr>
      <w:rFonts w:ascii="Times New Roman" w:eastAsia="Times New Roman" w:hAnsi="Times New Roman" w:cs="Times New Roman"/>
      <w:b/>
      <w:bCs/>
      <w:spacing w:val="-2"/>
      <w:sz w:val="26"/>
      <w:szCs w:val="26"/>
    </w:rPr>
  </w:style>
  <w:style w:type="paragraph" w:styleId="a8">
    <w:name w:val="List Paragraph"/>
    <w:aliases w:val="подтабл"/>
    <w:basedOn w:val="a0"/>
    <w:link w:val="a9"/>
    <w:uiPriority w:val="34"/>
    <w:qFormat/>
    <w:rsid w:val="00BB7E75"/>
    <w:pPr>
      <w:ind w:left="720"/>
      <w:contextualSpacing/>
    </w:pPr>
  </w:style>
  <w:style w:type="paragraph" w:styleId="aa">
    <w:name w:val="Balloon Text"/>
    <w:basedOn w:val="a0"/>
    <w:link w:val="ab"/>
    <w:uiPriority w:val="99"/>
    <w:unhideWhenUsed/>
    <w:rsid w:val="00BB7E75"/>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BB7E75"/>
    <w:rPr>
      <w:rFonts w:ascii="Tahoma" w:hAnsi="Tahoma" w:cs="Tahoma"/>
      <w:sz w:val="16"/>
      <w:szCs w:val="16"/>
    </w:rPr>
  </w:style>
  <w:style w:type="numbering" w:customStyle="1" w:styleId="12">
    <w:name w:val="Нет списка1"/>
    <w:next w:val="a3"/>
    <w:uiPriority w:val="99"/>
    <w:semiHidden/>
    <w:unhideWhenUsed/>
    <w:rsid w:val="00BB7E75"/>
  </w:style>
  <w:style w:type="paragraph" w:styleId="ac">
    <w:name w:val="Normal (Web)"/>
    <w:basedOn w:val="a0"/>
    <w:uiPriority w:val="99"/>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List 2"/>
    <w:basedOn w:val="a0"/>
    <w:rsid w:val="00BB7E75"/>
    <w:pPr>
      <w:spacing w:after="0" w:line="240" w:lineRule="auto"/>
      <w:ind w:left="566" w:hanging="283"/>
    </w:pPr>
    <w:rPr>
      <w:rFonts w:ascii="Times New Roman" w:eastAsia="Times New Roman" w:hAnsi="Times New Roman" w:cs="Times New Roman"/>
      <w:sz w:val="24"/>
      <w:szCs w:val="24"/>
      <w:lang w:eastAsia="ru-RU"/>
    </w:rPr>
  </w:style>
  <w:style w:type="paragraph" w:styleId="27">
    <w:name w:val="Body Text Indent 2"/>
    <w:basedOn w:val="a0"/>
    <w:link w:val="28"/>
    <w:uiPriority w:val="99"/>
    <w:rsid w:val="00BB7E7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BB7E75"/>
    <w:rPr>
      <w:rFonts w:ascii="Times New Roman" w:eastAsia="Times New Roman" w:hAnsi="Times New Roman" w:cs="Times New Roman"/>
      <w:sz w:val="24"/>
      <w:szCs w:val="24"/>
      <w:lang w:eastAsia="ru-RU"/>
    </w:rPr>
  </w:style>
  <w:style w:type="character" w:styleId="ad">
    <w:name w:val="Strong"/>
    <w:qFormat/>
    <w:rsid w:val="00BB7E75"/>
    <w:rPr>
      <w:b/>
      <w:bCs/>
    </w:rPr>
  </w:style>
  <w:style w:type="paragraph" w:styleId="ae">
    <w:name w:val="footnote text"/>
    <w:basedOn w:val="a0"/>
    <w:link w:val="af"/>
    <w:semiHidden/>
    <w:rsid w:val="00BB7E7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BB7E75"/>
    <w:rPr>
      <w:rFonts w:ascii="Times New Roman" w:eastAsia="Times New Roman" w:hAnsi="Times New Roman" w:cs="Times New Roman"/>
      <w:sz w:val="20"/>
      <w:szCs w:val="20"/>
      <w:lang w:eastAsia="ru-RU"/>
    </w:rPr>
  </w:style>
  <w:style w:type="character" w:styleId="af0">
    <w:name w:val="footnote reference"/>
    <w:semiHidden/>
    <w:rsid w:val="00BB7E75"/>
    <w:rPr>
      <w:vertAlign w:val="superscript"/>
    </w:rPr>
  </w:style>
  <w:style w:type="paragraph" w:styleId="29">
    <w:name w:val="Body Text 2"/>
    <w:basedOn w:val="a0"/>
    <w:link w:val="2a"/>
    <w:uiPriority w:val="99"/>
    <w:rsid w:val="00BB7E75"/>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uiPriority w:val="99"/>
    <w:rsid w:val="00BB7E75"/>
    <w:rPr>
      <w:rFonts w:ascii="Times New Roman" w:eastAsia="Times New Roman" w:hAnsi="Times New Roman" w:cs="Times New Roman"/>
      <w:sz w:val="24"/>
      <w:szCs w:val="24"/>
      <w:lang w:eastAsia="ru-RU"/>
    </w:rPr>
  </w:style>
  <w:style w:type="paragraph" w:styleId="af1">
    <w:name w:val="Body Text"/>
    <w:basedOn w:val="a0"/>
    <w:link w:val="af2"/>
    <w:uiPriority w:val="99"/>
    <w:rsid w:val="00BB7E7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uiPriority w:val="99"/>
    <w:rsid w:val="00BB7E75"/>
    <w:rPr>
      <w:rFonts w:ascii="Times New Roman" w:eastAsia="Times New Roman" w:hAnsi="Times New Roman" w:cs="Times New Roman"/>
      <w:sz w:val="24"/>
      <w:szCs w:val="24"/>
      <w:lang w:eastAsia="ru-RU"/>
    </w:rPr>
  </w:style>
  <w:style w:type="character" w:styleId="af3">
    <w:name w:val="annotation reference"/>
    <w:semiHidden/>
    <w:rsid w:val="00BB7E75"/>
    <w:rPr>
      <w:sz w:val="16"/>
      <w:szCs w:val="16"/>
    </w:rPr>
  </w:style>
  <w:style w:type="paragraph" w:styleId="af4">
    <w:name w:val="annotation text"/>
    <w:basedOn w:val="a0"/>
    <w:link w:val="af5"/>
    <w:rsid w:val="00BB7E7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rsid w:val="00BB7E75"/>
    <w:rPr>
      <w:rFonts w:ascii="Times New Roman" w:eastAsia="Times New Roman" w:hAnsi="Times New Roman" w:cs="Times New Roman"/>
      <w:sz w:val="20"/>
      <w:szCs w:val="20"/>
      <w:lang w:eastAsia="ru-RU"/>
    </w:rPr>
  </w:style>
  <w:style w:type="paragraph" w:styleId="af6">
    <w:name w:val="annotation subject"/>
    <w:basedOn w:val="af4"/>
    <w:next w:val="af4"/>
    <w:link w:val="af7"/>
    <w:rsid w:val="00BB7E75"/>
    <w:rPr>
      <w:b/>
      <w:bCs/>
    </w:rPr>
  </w:style>
  <w:style w:type="character" w:customStyle="1" w:styleId="af7">
    <w:name w:val="Тема примечания Знак"/>
    <w:basedOn w:val="af5"/>
    <w:link w:val="af6"/>
    <w:rsid w:val="00BB7E75"/>
    <w:rPr>
      <w:rFonts w:ascii="Times New Roman" w:eastAsia="Times New Roman" w:hAnsi="Times New Roman" w:cs="Times New Roman"/>
      <w:b/>
      <w:bCs/>
      <w:sz w:val="20"/>
      <w:szCs w:val="20"/>
      <w:lang w:eastAsia="ru-RU"/>
    </w:rPr>
  </w:style>
  <w:style w:type="table" w:customStyle="1" w:styleId="13">
    <w:name w:val="Сетка таблицы1"/>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0"/>
    <w:rsid w:val="00BB7E75"/>
    <w:pPr>
      <w:spacing w:after="160" w:line="240" w:lineRule="exact"/>
    </w:pPr>
    <w:rPr>
      <w:rFonts w:ascii="Verdana" w:eastAsia="Times New Roman" w:hAnsi="Verdana" w:cs="Times New Roman"/>
      <w:sz w:val="20"/>
      <w:szCs w:val="20"/>
      <w:lang w:eastAsia="ru-RU"/>
    </w:rPr>
  </w:style>
  <w:style w:type="table" w:styleId="14">
    <w:name w:val="Table Grid 1"/>
    <w:basedOn w:val="a2"/>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9">
    <w:name w:val="footer"/>
    <w:basedOn w:val="a0"/>
    <w:link w:val="afa"/>
    <w:uiPriority w:val="99"/>
    <w:rsid w:val="00BB7E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1"/>
    <w:link w:val="af9"/>
    <w:uiPriority w:val="99"/>
    <w:rsid w:val="00BB7E75"/>
    <w:rPr>
      <w:rFonts w:ascii="Times New Roman" w:eastAsia="Times New Roman" w:hAnsi="Times New Roman" w:cs="Times New Roman"/>
      <w:sz w:val="24"/>
      <w:szCs w:val="24"/>
      <w:lang w:eastAsia="ru-RU"/>
    </w:rPr>
  </w:style>
  <w:style w:type="character" w:styleId="afb">
    <w:name w:val="page number"/>
    <w:basedOn w:val="a1"/>
    <w:rsid w:val="00BB7E75"/>
  </w:style>
  <w:style w:type="paragraph" w:customStyle="1" w:styleId="2b">
    <w:name w:val="Знак2"/>
    <w:basedOn w:val="a0"/>
    <w:rsid w:val="00BB7E75"/>
    <w:pPr>
      <w:tabs>
        <w:tab w:val="left" w:pos="708"/>
      </w:tabs>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BB7E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1"/>
    <w:link w:val="afc"/>
    <w:uiPriority w:val="99"/>
    <w:rsid w:val="00BB7E75"/>
    <w:rPr>
      <w:rFonts w:ascii="Times New Roman" w:eastAsia="Times New Roman" w:hAnsi="Times New Roman" w:cs="Times New Roman"/>
      <w:sz w:val="24"/>
      <w:szCs w:val="24"/>
      <w:lang w:eastAsia="ru-RU"/>
    </w:rPr>
  </w:style>
  <w:style w:type="character" w:customStyle="1" w:styleId="FontStyle11">
    <w:name w:val="Font Style11"/>
    <w:rsid w:val="00BB7E75"/>
    <w:rPr>
      <w:rFonts w:ascii="Times New Roman" w:hAnsi="Times New Roman" w:cs="Times New Roman"/>
      <w:b/>
      <w:bCs/>
      <w:color w:val="000000"/>
      <w:spacing w:val="10"/>
      <w:sz w:val="16"/>
      <w:szCs w:val="16"/>
    </w:rPr>
  </w:style>
  <w:style w:type="character" w:customStyle="1" w:styleId="FontStyle14">
    <w:name w:val="Font Style14"/>
    <w:rsid w:val="00BB7E75"/>
    <w:rPr>
      <w:rFonts w:ascii="Times New Roman" w:hAnsi="Times New Roman" w:cs="Times New Roman"/>
      <w:b/>
      <w:bCs/>
      <w:color w:val="000000"/>
      <w:sz w:val="8"/>
      <w:szCs w:val="8"/>
    </w:rPr>
  </w:style>
  <w:style w:type="character" w:customStyle="1" w:styleId="FontStyle15">
    <w:name w:val="Font Style15"/>
    <w:rsid w:val="00BB7E75"/>
    <w:rPr>
      <w:rFonts w:ascii="Times New Roman" w:hAnsi="Times New Roman" w:cs="Times New Roman"/>
      <w:b/>
      <w:bCs/>
      <w:i/>
      <w:iCs/>
      <w:color w:val="000000"/>
      <w:sz w:val="8"/>
      <w:szCs w:val="8"/>
    </w:rPr>
  </w:style>
  <w:style w:type="character" w:customStyle="1" w:styleId="FontStyle13">
    <w:name w:val="Font Style13"/>
    <w:rsid w:val="00BB7E75"/>
    <w:rPr>
      <w:rFonts w:ascii="Times New Roman" w:hAnsi="Times New Roman" w:cs="Times New Roman"/>
      <w:b/>
      <w:bCs/>
      <w:i/>
      <w:iCs/>
      <w:color w:val="000000"/>
      <w:sz w:val="16"/>
      <w:szCs w:val="16"/>
    </w:rPr>
  </w:style>
  <w:style w:type="paragraph" w:customStyle="1" w:styleId="Style2">
    <w:name w:val="Style2"/>
    <w:basedOn w:val="a0"/>
    <w:rsid w:val="00BB7E75"/>
    <w:pPr>
      <w:widowControl w:val="0"/>
      <w:autoSpaceDE w:val="0"/>
      <w:autoSpaceDN w:val="0"/>
      <w:adjustRightInd w:val="0"/>
      <w:spacing w:after="0" w:line="330" w:lineRule="exact"/>
      <w:ind w:firstLine="499"/>
      <w:jc w:val="both"/>
    </w:pPr>
    <w:rPr>
      <w:rFonts w:ascii="Times New Roman" w:eastAsia="Times New Roman" w:hAnsi="Times New Roman" w:cs="Times New Roman"/>
      <w:sz w:val="24"/>
      <w:szCs w:val="24"/>
      <w:lang w:eastAsia="ru-RU"/>
    </w:rPr>
  </w:style>
  <w:style w:type="paragraph" w:customStyle="1" w:styleId="Style1">
    <w:name w:val="Style1"/>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BB7E75"/>
    <w:rPr>
      <w:rFonts w:ascii="Times New Roman" w:hAnsi="Times New Roman" w:cs="Times New Roman"/>
      <w:color w:val="000000"/>
      <w:sz w:val="16"/>
      <w:szCs w:val="16"/>
    </w:rPr>
  </w:style>
  <w:style w:type="paragraph" w:customStyle="1" w:styleId="Style3">
    <w:name w:val="Style3"/>
    <w:basedOn w:val="a0"/>
    <w:uiPriority w:val="99"/>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Hyperlink"/>
    <w:uiPriority w:val="99"/>
    <w:rsid w:val="00BB7E75"/>
    <w:rPr>
      <w:color w:val="0000FF"/>
      <w:u w:val="single"/>
    </w:rPr>
  </w:style>
  <w:style w:type="paragraph" w:styleId="aff">
    <w:name w:val="Plain Text"/>
    <w:basedOn w:val="a0"/>
    <w:link w:val="aff0"/>
    <w:uiPriority w:val="99"/>
    <w:rsid w:val="00BB7E75"/>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1"/>
    <w:link w:val="aff"/>
    <w:uiPriority w:val="99"/>
    <w:rsid w:val="00BB7E75"/>
    <w:rPr>
      <w:rFonts w:ascii="Courier New" w:eastAsia="Times New Roman" w:hAnsi="Courier New" w:cs="Times New Roman"/>
      <w:sz w:val="20"/>
      <w:szCs w:val="20"/>
      <w:lang w:eastAsia="ru-RU"/>
    </w:rPr>
  </w:style>
  <w:style w:type="paragraph" w:customStyle="1" w:styleId="FR1">
    <w:name w:val="FR1"/>
    <w:rsid w:val="00BB7E75"/>
    <w:pPr>
      <w:widowControl w:val="0"/>
      <w:autoSpaceDE w:val="0"/>
      <w:autoSpaceDN w:val="0"/>
      <w:adjustRightInd w:val="0"/>
      <w:spacing w:after="0" w:line="240" w:lineRule="auto"/>
      <w:jc w:val="both"/>
    </w:pPr>
    <w:rPr>
      <w:rFonts w:ascii="Arial" w:eastAsia="Times New Roman" w:hAnsi="Arial" w:cs="Arial"/>
      <w:b/>
      <w:bCs/>
      <w:noProof/>
      <w:sz w:val="32"/>
      <w:szCs w:val="32"/>
      <w:lang w:eastAsia="ru-RU"/>
    </w:rPr>
  </w:style>
  <w:style w:type="paragraph" w:styleId="aff1">
    <w:name w:val="No Spacing"/>
    <w:link w:val="aff2"/>
    <w:uiPriority w:val="1"/>
    <w:qFormat/>
    <w:rsid w:val="00BB7E75"/>
    <w:pPr>
      <w:spacing w:after="0" w:line="240" w:lineRule="auto"/>
    </w:pPr>
    <w:rPr>
      <w:rFonts w:ascii="Calibri" w:eastAsia="Times New Roman" w:hAnsi="Calibri" w:cs="Times New Roman"/>
      <w:lang w:eastAsia="ru-RU"/>
    </w:rPr>
  </w:style>
  <w:style w:type="paragraph" w:customStyle="1" w:styleId="aff3">
    <w:name w:val="МОДУЛЬ"/>
    <w:basedOn w:val="a0"/>
    <w:qFormat/>
    <w:rsid w:val="00BB7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pPr>
    <w:rPr>
      <w:rFonts w:ascii="Times New Roman" w:eastAsia="Times New Roman" w:hAnsi="Times New Roman" w:cs="Times New Roman"/>
      <w:b/>
      <w:caps/>
      <w:sz w:val="28"/>
      <w:szCs w:val="28"/>
      <w:lang w:eastAsia="ru-RU"/>
    </w:rPr>
  </w:style>
  <w:style w:type="paragraph" w:styleId="15">
    <w:name w:val="toc 1"/>
    <w:basedOn w:val="a0"/>
    <w:next w:val="a0"/>
    <w:autoRedefine/>
    <w:uiPriority w:val="39"/>
    <w:rsid w:val="00BB7E75"/>
    <w:pPr>
      <w:spacing w:before="360" w:after="0" w:line="240" w:lineRule="auto"/>
    </w:pPr>
    <w:rPr>
      <w:rFonts w:ascii="Cambria" w:eastAsia="Times New Roman" w:hAnsi="Cambria" w:cs="Times New Roman"/>
      <w:b/>
      <w:bCs/>
      <w:caps/>
      <w:sz w:val="24"/>
      <w:szCs w:val="24"/>
      <w:lang w:eastAsia="ru-RU"/>
    </w:rPr>
  </w:style>
  <w:style w:type="paragraph" w:styleId="2c">
    <w:name w:val="toc 2"/>
    <w:basedOn w:val="a0"/>
    <w:next w:val="a0"/>
    <w:autoRedefine/>
    <w:uiPriority w:val="39"/>
    <w:rsid w:val="00BB7E75"/>
    <w:pPr>
      <w:spacing w:before="240" w:after="0" w:line="240" w:lineRule="auto"/>
    </w:pPr>
    <w:rPr>
      <w:rFonts w:ascii="Calibri" w:eastAsia="Times New Roman" w:hAnsi="Calibri" w:cs="Times New Roman"/>
      <w:b/>
      <w:bCs/>
      <w:sz w:val="20"/>
      <w:szCs w:val="20"/>
      <w:lang w:eastAsia="ru-RU"/>
    </w:rPr>
  </w:style>
  <w:style w:type="paragraph" w:styleId="33">
    <w:name w:val="toc 3"/>
    <w:basedOn w:val="a0"/>
    <w:next w:val="a0"/>
    <w:autoRedefine/>
    <w:uiPriority w:val="39"/>
    <w:rsid w:val="00BB7E75"/>
    <w:pPr>
      <w:spacing w:after="0" w:line="240" w:lineRule="auto"/>
      <w:ind w:left="240"/>
    </w:pPr>
    <w:rPr>
      <w:rFonts w:ascii="Calibri" w:eastAsia="Times New Roman" w:hAnsi="Calibri" w:cs="Times New Roman"/>
      <w:sz w:val="20"/>
      <w:szCs w:val="20"/>
      <w:lang w:eastAsia="ru-RU"/>
    </w:rPr>
  </w:style>
  <w:style w:type="paragraph" w:styleId="43">
    <w:name w:val="toc 4"/>
    <w:basedOn w:val="a0"/>
    <w:next w:val="a0"/>
    <w:autoRedefine/>
    <w:rsid w:val="00BB7E75"/>
    <w:pPr>
      <w:spacing w:after="0" w:line="240" w:lineRule="auto"/>
      <w:ind w:left="480"/>
    </w:pPr>
    <w:rPr>
      <w:rFonts w:ascii="Calibri" w:eastAsia="Times New Roman" w:hAnsi="Calibri" w:cs="Times New Roman"/>
      <w:sz w:val="20"/>
      <w:szCs w:val="20"/>
      <w:lang w:eastAsia="ru-RU"/>
    </w:rPr>
  </w:style>
  <w:style w:type="paragraph" w:styleId="51">
    <w:name w:val="toc 5"/>
    <w:basedOn w:val="a0"/>
    <w:next w:val="a0"/>
    <w:autoRedefine/>
    <w:rsid w:val="00BB7E75"/>
    <w:pPr>
      <w:spacing w:after="0" w:line="240" w:lineRule="auto"/>
      <w:ind w:left="720"/>
    </w:pPr>
    <w:rPr>
      <w:rFonts w:ascii="Calibri" w:eastAsia="Times New Roman" w:hAnsi="Calibri" w:cs="Times New Roman"/>
      <w:sz w:val="20"/>
      <w:szCs w:val="20"/>
      <w:lang w:eastAsia="ru-RU"/>
    </w:rPr>
  </w:style>
  <w:style w:type="paragraph" w:styleId="61">
    <w:name w:val="toc 6"/>
    <w:basedOn w:val="a0"/>
    <w:next w:val="a0"/>
    <w:autoRedefine/>
    <w:rsid w:val="00BB7E75"/>
    <w:pPr>
      <w:spacing w:after="0" w:line="240" w:lineRule="auto"/>
      <w:ind w:left="960"/>
    </w:pPr>
    <w:rPr>
      <w:rFonts w:ascii="Calibri" w:eastAsia="Times New Roman" w:hAnsi="Calibri" w:cs="Times New Roman"/>
      <w:sz w:val="20"/>
      <w:szCs w:val="20"/>
      <w:lang w:eastAsia="ru-RU"/>
    </w:rPr>
  </w:style>
  <w:style w:type="paragraph" w:styleId="71">
    <w:name w:val="toc 7"/>
    <w:basedOn w:val="a0"/>
    <w:next w:val="a0"/>
    <w:autoRedefine/>
    <w:rsid w:val="00BB7E75"/>
    <w:pPr>
      <w:spacing w:after="0" w:line="240" w:lineRule="auto"/>
      <w:ind w:left="1200"/>
    </w:pPr>
    <w:rPr>
      <w:rFonts w:ascii="Calibri" w:eastAsia="Times New Roman" w:hAnsi="Calibri" w:cs="Times New Roman"/>
      <w:sz w:val="20"/>
      <w:szCs w:val="20"/>
      <w:lang w:eastAsia="ru-RU"/>
    </w:rPr>
  </w:style>
  <w:style w:type="paragraph" w:styleId="81">
    <w:name w:val="toc 8"/>
    <w:basedOn w:val="a0"/>
    <w:next w:val="a0"/>
    <w:autoRedefine/>
    <w:rsid w:val="00BB7E75"/>
    <w:pPr>
      <w:spacing w:after="0" w:line="240" w:lineRule="auto"/>
      <w:ind w:left="1440"/>
    </w:pPr>
    <w:rPr>
      <w:rFonts w:ascii="Calibri" w:eastAsia="Times New Roman" w:hAnsi="Calibri" w:cs="Times New Roman"/>
      <w:sz w:val="20"/>
      <w:szCs w:val="20"/>
      <w:lang w:eastAsia="ru-RU"/>
    </w:rPr>
  </w:style>
  <w:style w:type="paragraph" w:styleId="91">
    <w:name w:val="toc 9"/>
    <w:basedOn w:val="a0"/>
    <w:next w:val="a0"/>
    <w:autoRedefine/>
    <w:rsid w:val="00BB7E75"/>
    <w:pPr>
      <w:spacing w:after="0" w:line="240" w:lineRule="auto"/>
      <w:ind w:left="1680"/>
    </w:pPr>
    <w:rPr>
      <w:rFonts w:ascii="Calibri" w:eastAsia="Times New Roman" w:hAnsi="Calibri" w:cs="Times New Roman"/>
      <w:sz w:val="20"/>
      <w:szCs w:val="20"/>
      <w:lang w:eastAsia="ru-RU"/>
    </w:rPr>
  </w:style>
  <w:style w:type="paragraph" w:styleId="HTML">
    <w:name w:val="HTML Preformatted"/>
    <w:basedOn w:val="a0"/>
    <w:link w:val="HTML0"/>
    <w:rsid w:val="00BB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B7E75"/>
    <w:rPr>
      <w:rFonts w:ascii="Courier New" w:eastAsia="Times New Roman" w:hAnsi="Courier New" w:cs="Courier New"/>
      <w:sz w:val="20"/>
      <w:szCs w:val="20"/>
      <w:lang w:eastAsia="ru-RU"/>
    </w:rPr>
  </w:style>
  <w:style w:type="paragraph" w:customStyle="1" w:styleId="western">
    <w:name w:val="western"/>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BB7E75"/>
  </w:style>
  <w:style w:type="paragraph" w:customStyle="1" w:styleId="ConsPlusNonformat">
    <w:name w:val="ConsPlusNonformat"/>
    <w:rsid w:val="00BB7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rsid w:val="00BB7E75"/>
    <w:pPr>
      <w:suppressAutoHyphens/>
      <w:spacing w:after="0" w:line="100" w:lineRule="atLeast"/>
      <w:jc w:val="center"/>
    </w:pPr>
    <w:rPr>
      <w:rFonts w:ascii="Times New Roman" w:eastAsia="Lucida Sans Unicode" w:hAnsi="Times New Roman" w:cs="Tahoma"/>
      <w:b/>
      <w:i/>
      <w:color w:val="000000"/>
      <w:kern w:val="2"/>
      <w:sz w:val="24"/>
      <w:szCs w:val="24"/>
      <w:lang w:val="en-US" w:bidi="en-US"/>
    </w:rPr>
  </w:style>
  <w:style w:type="paragraph" w:styleId="aff4">
    <w:name w:val="Body Text Indent"/>
    <w:aliases w:val="текст,Основной текст 1,Нумерованный список !!,Надин стиль,Основной текст с отступом1"/>
    <w:basedOn w:val="a0"/>
    <w:link w:val="aff5"/>
    <w:uiPriority w:val="99"/>
    <w:rsid w:val="00BB7E75"/>
    <w:pPr>
      <w:spacing w:after="120" w:line="240" w:lineRule="auto"/>
      <w:ind w:left="283"/>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aliases w:val="текст Знак,Основной текст 1 Знак,Нумерованный список !! Знак,Надин стиль Знак,Основной текст с отступом1 Знак"/>
    <w:basedOn w:val="a1"/>
    <w:link w:val="aff4"/>
    <w:uiPriority w:val="99"/>
    <w:rsid w:val="00BB7E75"/>
    <w:rPr>
      <w:rFonts w:ascii="Times New Roman" w:eastAsia="Times New Roman" w:hAnsi="Times New Roman" w:cs="Times New Roman"/>
      <w:sz w:val="24"/>
      <w:szCs w:val="24"/>
      <w:lang w:eastAsia="ru-RU"/>
    </w:rPr>
  </w:style>
  <w:style w:type="paragraph" w:customStyle="1" w:styleId="aff6">
    <w:name w:val="Стиль"/>
    <w:uiPriority w:val="99"/>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BB7E7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BB7E75"/>
    <w:pPr>
      <w:widowControl w:val="0"/>
      <w:autoSpaceDE w:val="0"/>
      <w:autoSpaceDN w:val="0"/>
      <w:adjustRightInd w:val="0"/>
      <w:spacing w:after="0" w:line="269" w:lineRule="exact"/>
      <w:ind w:firstLine="288"/>
      <w:jc w:val="both"/>
    </w:pPr>
    <w:rPr>
      <w:rFonts w:ascii="Times New Roman" w:eastAsia="Times New Roman" w:hAnsi="Times New Roman" w:cs="Times New Roman"/>
      <w:sz w:val="24"/>
      <w:szCs w:val="24"/>
      <w:lang w:eastAsia="ru-RU"/>
    </w:rPr>
  </w:style>
  <w:style w:type="character" w:customStyle="1" w:styleId="FontStyle45">
    <w:name w:val="Font Style45"/>
    <w:uiPriority w:val="99"/>
    <w:rsid w:val="00BB7E75"/>
    <w:rPr>
      <w:rFonts w:ascii="Times New Roman" w:hAnsi="Times New Roman" w:cs="Times New Roman"/>
      <w:sz w:val="20"/>
      <w:szCs w:val="20"/>
    </w:rPr>
  </w:style>
  <w:style w:type="character" w:customStyle="1" w:styleId="FontStyle51">
    <w:name w:val="Font Style51"/>
    <w:uiPriority w:val="99"/>
    <w:rsid w:val="00BB7E75"/>
    <w:rPr>
      <w:rFonts w:ascii="Times New Roman" w:hAnsi="Times New Roman" w:cs="Times New Roman"/>
      <w:b/>
      <w:bCs/>
      <w:sz w:val="20"/>
      <w:szCs w:val="20"/>
    </w:rPr>
  </w:style>
  <w:style w:type="paragraph" w:customStyle="1" w:styleId="Style5">
    <w:name w:val="Style5"/>
    <w:basedOn w:val="a0"/>
    <w:rsid w:val="00BB7E75"/>
    <w:pPr>
      <w:widowControl w:val="0"/>
      <w:autoSpaceDE w:val="0"/>
      <w:autoSpaceDN w:val="0"/>
      <w:adjustRightInd w:val="0"/>
      <w:spacing w:after="0" w:line="266" w:lineRule="exact"/>
      <w:ind w:hanging="425"/>
    </w:pPr>
    <w:rPr>
      <w:rFonts w:ascii="Times New Roman" w:eastAsia="Times New Roman" w:hAnsi="Times New Roman" w:cs="Times New Roman"/>
      <w:sz w:val="24"/>
      <w:szCs w:val="24"/>
      <w:lang w:eastAsia="ru-RU"/>
    </w:rPr>
  </w:style>
  <w:style w:type="character" w:customStyle="1" w:styleId="FontStyle41">
    <w:name w:val="Font Style41"/>
    <w:uiPriority w:val="99"/>
    <w:rsid w:val="00BB7E75"/>
    <w:rPr>
      <w:rFonts w:ascii="Calibri" w:hAnsi="Calibri" w:cs="Calibri"/>
      <w:sz w:val="18"/>
      <w:szCs w:val="18"/>
    </w:rPr>
  </w:style>
  <w:style w:type="paragraph" w:customStyle="1" w:styleId="Style25">
    <w:name w:val="Style25"/>
    <w:basedOn w:val="a0"/>
    <w:uiPriority w:val="99"/>
    <w:rsid w:val="00BB7E75"/>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BB7E75"/>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BB7E75"/>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BB7E75"/>
    <w:pPr>
      <w:widowControl w:val="0"/>
      <w:autoSpaceDE w:val="0"/>
      <w:autoSpaceDN w:val="0"/>
      <w:adjustRightInd w:val="0"/>
      <w:spacing w:after="0" w:line="295" w:lineRule="exact"/>
      <w:ind w:firstLine="295"/>
      <w:jc w:val="both"/>
    </w:pPr>
    <w:rPr>
      <w:rFonts w:ascii="Times New Roman" w:eastAsia="Times New Roman" w:hAnsi="Times New Roman" w:cs="Times New Roman"/>
      <w:sz w:val="24"/>
      <w:szCs w:val="24"/>
      <w:lang w:eastAsia="ru-RU"/>
    </w:rPr>
  </w:style>
  <w:style w:type="character" w:customStyle="1" w:styleId="FontStyle50">
    <w:name w:val="Font Style50"/>
    <w:rsid w:val="00BB7E75"/>
    <w:rPr>
      <w:rFonts w:ascii="Times New Roman" w:hAnsi="Times New Roman" w:cs="Times New Roman"/>
      <w:b/>
      <w:bCs/>
      <w:sz w:val="16"/>
      <w:szCs w:val="16"/>
    </w:rPr>
  </w:style>
  <w:style w:type="character" w:customStyle="1" w:styleId="FontStyle52">
    <w:name w:val="Font Style52"/>
    <w:uiPriority w:val="99"/>
    <w:rsid w:val="00BB7E75"/>
    <w:rPr>
      <w:rFonts w:ascii="Times New Roman" w:hAnsi="Times New Roman" w:cs="Times New Roman"/>
      <w:i/>
      <w:iCs/>
      <w:sz w:val="20"/>
      <w:szCs w:val="20"/>
    </w:rPr>
  </w:style>
  <w:style w:type="paragraph" w:customStyle="1" w:styleId="Style31">
    <w:name w:val="Style31"/>
    <w:basedOn w:val="a0"/>
    <w:rsid w:val="00BB7E75"/>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36">
    <w:name w:val="Style36"/>
    <w:basedOn w:val="a0"/>
    <w:uiPriority w:val="99"/>
    <w:rsid w:val="00BB7E75"/>
    <w:pPr>
      <w:widowControl w:val="0"/>
      <w:autoSpaceDE w:val="0"/>
      <w:autoSpaceDN w:val="0"/>
      <w:adjustRightInd w:val="0"/>
      <w:spacing w:after="0" w:line="277" w:lineRule="exact"/>
      <w:ind w:firstLine="295"/>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BB7E75"/>
    <w:rPr>
      <w:rFonts w:ascii="Times New Roman" w:hAnsi="Times New Roman" w:cs="Times New Roman"/>
      <w:b/>
      <w:bCs/>
      <w:smallCaps/>
      <w:sz w:val="20"/>
      <w:szCs w:val="20"/>
    </w:rPr>
  </w:style>
  <w:style w:type="paragraph" w:customStyle="1" w:styleId="Style18">
    <w:name w:val="Style18"/>
    <w:basedOn w:val="a0"/>
    <w:uiPriority w:val="99"/>
    <w:rsid w:val="00BB7E75"/>
    <w:pPr>
      <w:widowControl w:val="0"/>
      <w:autoSpaceDE w:val="0"/>
      <w:autoSpaceDN w:val="0"/>
      <w:adjustRightInd w:val="0"/>
      <w:spacing w:after="0" w:line="259" w:lineRule="exact"/>
      <w:ind w:firstLine="266"/>
    </w:pPr>
    <w:rPr>
      <w:rFonts w:ascii="Times New Roman" w:eastAsia="Times New Roman" w:hAnsi="Times New Roman" w:cs="Times New Roman"/>
      <w:sz w:val="24"/>
      <w:szCs w:val="24"/>
      <w:lang w:eastAsia="ru-RU"/>
    </w:rPr>
  </w:style>
  <w:style w:type="character" w:customStyle="1" w:styleId="FontStyle53">
    <w:name w:val="Font Style53"/>
    <w:uiPriority w:val="99"/>
    <w:rsid w:val="00BB7E75"/>
    <w:rPr>
      <w:rFonts w:ascii="Times New Roman" w:hAnsi="Times New Roman" w:cs="Times New Roman"/>
      <w:b/>
      <w:bCs/>
      <w:sz w:val="16"/>
      <w:szCs w:val="16"/>
    </w:rPr>
  </w:style>
  <w:style w:type="paragraph" w:customStyle="1" w:styleId="Style27">
    <w:name w:val="Style27"/>
    <w:basedOn w:val="a0"/>
    <w:uiPriority w:val="99"/>
    <w:rsid w:val="00BB7E75"/>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BB7E75"/>
    <w:pPr>
      <w:widowControl w:val="0"/>
      <w:autoSpaceDE w:val="0"/>
      <w:autoSpaceDN w:val="0"/>
      <w:adjustRightInd w:val="0"/>
      <w:spacing w:after="0" w:line="259" w:lineRule="exact"/>
      <w:ind w:firstLine="518"/>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BB7E75"/>
    <w:pPr>
      <w:widowControl w:val="0"/>
      <w:autoSpaceDE w:val="0"/>
      <w:autoSpaceDN w:val="0"/>
      <w:adjustRightInd w:val="0"/>
      <w:spacing w:after="0" w:line="266" w:lineRule="exact"/>
      <w:ind w:hanging="655"/>
    </w:pPr>
    <w:rPr>
      <w:rFonts w:ascii="Times New Roman" w:eastAsia="Times New Roman" w:hAnsi="Times New Roman" w:cs="Times New Roman"/>
      <w:sz w:val="24"/>
      <w:szCs w:val="24"/>
      <w:lang w:eastAsia="ru-RU"/>
    </w:rPr>
  </w:style>
  <w:style w:type="paragraph" w:customStyle="1" w:styleId="Style19">
    <w:name w:val="Style19"/>
    <w:basedOn w:val="a0"/>
    <w:rsid w:val="00BB7E75"/>
    <w:pPr>
      <w:widowControl w:val="0"/>
      <w:autoSpaceDE w:val="0"/>
      <w:autoSpaceDN w:val="0"/>
      <w:adjustRightInd w:val="0"/>
      <w:spacing w:after="0" w:line="266" w:lineRule="exact"/>
      <w:ind w:hanging="2002"/>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BB7E75"/>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character" w:customStyle="1" w:styleId="FontStyle48">
    <w:name w:val="Font Style48"/>
    <w:uiPriority w:val="99"/>
    <w:rsid w:val="00BB7E75"/>
    <w:rPr>
      <w:rFonts w:ascii="Times New Roman" w:hAnsi="Times New Roman" w:cs="Times New Roman"/>
      <w:b/>
      <w:bCs/>
      <w:sz w:val="18"/>
      <w:szCs w:val="18"/>
    </w:rPr>
  </w:style>
  <w:style w:type="paragraph" w:styleId="aff7">
    <w:name w:val="caption"/>
    <w:basedOn w:val="a0"/>
    <w:next w:val="a0"/>
    <w:qFormat/>
    <w:rsid w:val="00BB7E75"/>
    <w:pPr>
      <w:spacing w:after="0" w:line="240" w:lineRule="auto"/>
      <w:jc w:val="center"/>
    </w:pPr>
    <w:rPr>
      <w:rFonts w:ascii="Times New Roman" w:eastAsia="Times New Roman" w:hAnsi="Times New Roman" w:cs="Times New Roman"/>
      <w:b/>
      <w:sz w:val="24"/>
      <w:szCs w:val="20"/>
      <w:lang w:eastAsia="ru-RU"/>
    </w:rPr>
  </w:style>
  <w:style w:type="paragraph" w:customStyle="1" w:styleId="ZagolovokN2">
    <w:name w:val="Zagolovok N2"/>
    <w:rsid w:val="00BB7E75"/>
    <w:pPr>
      <w:spacing w:before="120" w:after="120" w:line="240" w:lineRule="auto"/>
      <w:ind w:firstLine="284"/>
    </w:pPr>
    <w:rPr>
      <w:rFonts w:ascii="Times New Roman" w:eastAsia="Times New Roman" w:hAnsi="Times New Roman" w:cs="Times New Roman"/>
      <w:b/>
      <w:sz w:val="28"/>
      <w:szCs w:val="20"/>
      <w:lang w:eastAsia="ru-RU"/>
    </w:rPr>
  </w:style>
  <w:style w:type="paragraph" w:styleId="aff8">
    <w:name w:val="Title"/>
    <w:aliases w:val="Знак4"/>
    <w:basedOn w:val="a0"/>
    <w:link w:val="aff9"/>
    <w:uiPriority w:val="99"/>
    <w:qFormat/>
    <w:rsid w:val="00BB7E75"/>
    <w:pPr>
      <w:spacing w:after="0" w:line="240" w:lineRule="auto"/>
      <w:jc w:val="center"/>
    </w:pPr>
    <w:rPr>
      <w:rFonts w:ascii="Times New Roman" w:eastAsia="Times New Roman" w:hAnsi="Times New Roman" w:cs="Times New Roman"/>
      <w:b/>
      <w:sz w:val="24"/>
      <w:szCs w:val="20"/>
      <w:lang w:eastAsia="ru-RU"/>
    </w:rPr>
  </w:style>
  <w:style w:type="character" w:customStyle="1" w:styleId="aff9">
    <w:name w:val="Название Знак"/>
    <w:aliases w:val="Знак4 Знак"/>
    <w:basedOn w:val="a1"/>
    <w:link w:val="aff8"/>
    <w:uiPriority w:val="99"/>
    <w:rsid w:val="00BB7E75"/>
    <w:rPr>
      <w:rFonts w:ascii="Times New Roman" w:eastAsia="Times New Roman" w:hAnsi="Times New Roman" w:cs="Times New Roman"/>
      <w:b/>
      <w:sz w:val="24"/>
      <w:szCs w:val="20"/>
      <w:lang w:eastAsia="ru-RU"/>
    </w:rPr>
  </w:style>
  <w:style w:type="character" w:customStyle="1" w:styleId="nowrap1">
    <w:name w:val="nowrap1"/>
    <w:basedOn w:val="a1"/>
    <w:rsid w:val="00BB7E75"/>
  </w:style>
  <w:style w:type="paragraph" w:customStyle="1" w:styleId="Style15">
    <w:name w:val="Style15"/>
    <w:basedOn w:val="a0"/>
    <w:uiPriority w:val="99"/>
    <w:rsid w:val="00BB7E75"/>
    <w:pPr>
      <w:widowControl w:val="0"/>
      <w:autoSpaceDE w:val="0"/>
      <w:autoSpaceDN w:val="0"/>
      <w:adjustRightInd w:val="0"/>
      <w:spacing w:after="0" w:line="259" w:lineRule="exact"/>
      <w:ind w:firstLine="324"/>
      <w:jc w:val="both"/>
    </w:pPr>
    <w:rPr>
      <w:rFonts w:ascii="Times New Roman" w:eastAsia="Times New Roman" w:hAnsi="Times New Roman" w:cs="Times New Roman"/>
      <w:sz w:val="24"/>
      <w:szCs w:val="24"/>
      <w:lang w:eastAsia="ru-RU"/>
    </w:rPr>
  </w:style>
  <w:style w:type="paragraph" w:styleId="affa">
    <w:name w:val="Document Map"/>
    <w:basedOn w:val="a0"/>
    <w:link w:val="affb"/>
    <w:uiPriority w:val="99"/>
    <w:unhideWhenUsed/>
    <w:rsid w:val="00BB7E75"/>
    <w:pPr>
      <w:spacing w:after="0" w:line="240" w:lineRule="auto"/>
    </w:pPr>
    <w:rPr>
      <w:rFonts w:ascii="Tahoma" w:eastAsia="Times New Roman" w:hAnsi="Tahoma" w:cs="Tahoma"/>
      <w:sz w:val="16"/>
      <w:szCs w:val="16"/>
      <w:lang w:eastAsia="ru-RU"/>
    </w:rPr>
  </w:style>
  <w:style w:type="character" w:customStyle="1" w:styleId="affb">
    <w:name w:val="Схема документа Знак"/>
    <w:basedOn w:val="a1"/>
    <w:link w:val="affa"/>
    <w:uiPriority w:val="99"/>
    <w:rsid w:val="00BB7E75"/>
    <w:rPr>
      <w:rFonts w:ascii="Tahoma" w:eastAsia="Times New Roman" w:hAnsi="Tahoma" w:cs="Tahoma"/>
      <w:sz w:val="16"/>
      <w:szCs w:val="16"/>
      <w:lang w:eastAsia="ru-RU"/>
    </w:rPr>
  </w:style>
  <w:style w:type="paragraph" w:styleId="affc">
    <w:name w:val="Subtitle"/>
    <w:basedOn w:val="a0"/>
    <w:link w:val="affd"/>
    <w:uiPriority w:val="99"/>
    <w:qFormat/>
    <w:rsid w:val="00BB7E75"/>
    <w:pPr>
      <w:overflowPunct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character" w:customStyle="1" w:styleId="affd">
    <w:name w:val="Подзаголовок Знак"/>
    <w:basedOn w:val="a1"/>
    <w:link w:val="affc"/>
    <w:uiPriority w:val="99"/>
    <w:rsid w:val="00BB7E75"/>
    <w:rPr>
      <w:rFonts w:ascii="Cambria" w:eastAsia="Times New Roman" w:hAnsi="Cambria" w:cs="Times New Roman"/>
      <w:sz w:val="24"/>
      <w:szCs w:val="24"/>
      <w:lang w:eastAsia="ru-RU"/>
    </w:rPr>
  </w:style>
  <w:style w:type="paragraph" w:customStyle="1" w:styleId="Default">
    <w:name w:val="Default"/>
    <w:rsid w:val="00BB7E7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29">
    <w:name w:val="Font Style29"/>
    <w:basedOn w:val="a1"/>
    <w:rsid w:val="00BB7E75"/>
    <w:rPr>
      <w:rFonts w:ascii="Times New Roman" w:hAnsi="Times New Roman" w:cs="Times New Roman"/>
      <w:sz w:val="22"/>
      <w:szCs w:val="22"/>
    </w:rPr>
  </w:style>
  <w:style w:type="paragraph" w:customStyle="1" w:styleId="16">
    <w:name w:val="Стиль Стиль1 + полужирный влево"/>
    <w:basedOn w:val="a0"/>
    <w:rsid w:val="00BB7E75"/>
    <w:pPr>
      <w:spacing w:after="0" w:line="360" w:lineRule="auto"/>
      <w:ind w:firstLine="709"/>
      <w:jc w:val="both"/>
    </w:pPr>
    <w:rPr>
      <w:rFonts w:ascii="Times New Roman" w:eastAsia="Times New Roman" w:hAnsi="Times New Roman" w:cs="Times New Roman"/>
      <w:b/>
      <w:bCs/>
      <w:sz w:val="28"/>
      <w:szCs w:val="20"/>
      <w:lang w:eastAsia="ru-RU"/>
    </w:rPr>
  </w:style>
  <w:style w:type="paragraph" w:customStyle="1" w:styleId="17">
    <w:name w:val="Абзац списка1"/>
    <w:basedOn w:val="a0"/>
    <w:rsid w:val="00BB7E75"/>
    <w:pPr>
      <w:suppressAutoHyphens/>
      <w:spacing w:after="0" w:line="240" w:lineRule="auto"/>
      <w:ind w:left="708"/>
    </w:pPr>
    <w:rPr>
      <w:rFonts w:ascii="Times New Roman" w:eastAsia="Times New Roman" w:hAnsi="Times New Roman" w:cs="Times New Roman"/>
      <w:sz w:val="28"/>
      <w:szCs w:val="24"/>
      <w:lang w:eastAsia="zh-CN"/>
    </w:rPr>
  </w:style>
  <w:style w:type="paragraph" w:customStyle="1" w:styleId="affe">
    <w:name w:val="Вопрос"/>
    <w:basedOn w:val="a0"/>
    <w:rsid w:val="00BB7E75"/>
    <w:pPr>
      <w:suppressAutoHyphens/>
      <w:spacing w:before="240" w:after="120" w:line="240" w:lineRule="auto"/>
      <w:jc w:val="both"/>
    </w:pPr>
    <w:rPr>
      <w:rFonts w:ascii="Times New Roman" w:eastAsia="Times New Roman" w:hAnsi="Times New Roman" w:cs="Times New Roman"/>
      <w:b/>
      <w:i/>
      <w:sz w:val="28"/>
      <w:szCs w:val="24"/>
      <w:lang w:eastAsia="zh-CN"/>
    </w:rPr>
  </w:style>
  <w:style w:type="paragraph" w:customStyle="1" w:styleId="18">
    <w:name w:val="Без интервала1"/>
    <w:rsid w:val="00BB7E75"/>
    <w:pPr>
      <w:suppressAutoHyphens/>
      <w:spacing w:after="0" w:line="240" w:lineRule="auto"/>
    </w:pPr>
    <w:rPr>
      <w:rFonts w:ascii="Calibri" w:eastAsia="Times New Roman" w:hAnsi="Calibri" w:cs="Times New Roman"/>
      <w:kern w:val="1"/>
      <w:lang w:eastAsia="ru-RU"/>
    </w:rPr>
  </w:style>
  <w:style w:type="paragraph" w:customStyle="1" w:styleId="2d">
    <w:name w:val="Без интервала2"/>
    <w:rsid w:val="00BB7E75"/>
    <w:pPr>
      <w:suppressAutoHyphens/>
      <w:spacing w:after="0" w:line="240" w:lineRule="auto"/>
    </w:pPr>
    <w:rPr>
      <w:rFonts w:ascii="Calibri" w:eastAsia="Times New Roman" w:hAnsi="Calibri" w:cs="Times New Roman"/>
      <w:kern w:val="1"/>
      <w:lang w:eastAsia="ru-RU"/>
    </w:rPr>
  </w:style>
  <w:style w:type="paragraph" w:customStyle="1" w:styleId="2e">
    <w:name w:val="Абзац списка2"/>
    <w:basedOn w:val="a0"/>
    <w:rsid w:val="00BB7E75"/>
    <w:pPr>
      <w:suppressAutoHyphens/>
      <w:ind w:left="720"/>
      <w:contextualSpacing/>
    </w:pPr>
    <w:rPr>
      <w:rFonts w:ascii="Calibri" w:eastAsia="Times New Roman" w:hAnsi="Calibri" w:cs="Times New Roman"/>
      <w:kern w:val="1"/>
      <w:lang w:eastAsia="ru-RU"/>
    </w:rPr>
  </w:style>
  <w:style w:type="character" w:customStyle="1" w:styleId="2f">
    <w:name w:val="Основной текст (2) + Курсив"/>
    <w:basedOn w:val="21"/>
    <w:rsid w:val="00BB7E7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34">
    <w:name w:val="Абзац списка3"/>
    <w:basedOn w:val="a0"/>
    <w:rsid w:val="00BB7E75"/>
    <w:pPr>
      <w:suppressAutoHyphens/>
      <w:ind w:left="720"/>
      <w:contextualSpacing/>
    </w:pPr>
    <w:rPr>
      <w:rFonts w:ascii="Calibri" w:eastAsia="Times New Roman" w:hAnsi="Calibri" w:cs="Times New Roman"/>
      <w:kern w:val="1"/>
      <w:lang w:eastAsia="ru-RU"/>
    </w:rPr>
  </w:style>
  <w:style w:type="numbering" w:customStyle="1" w:styleId="2f0">
    <w:name w:val="Нет списка2"/>
    <w:next w:val="a3"/>
    <w:uiPriority w:val="99"/>
    <w:semiHidden/>
    <w:unhideWhenUsed/>
    <w:rsid w:val="00BB7E75"/>
  </w:style>
  <w:style w:type="table" w:customStyle="1" w:styleId="2f1">
    <w:name w:val="Сетка таблицы2"/>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5">
    <w:name w:val="Нет списка3"/>
    <w:next w:val="a3"/>
    <w:uiPriority w:val="99"/>
    <w:semiHidden/>
    <w:unhideWhenUsed/>
    <w:rsid w:val="00BB7E75"/>
  </w:style>
  <w:style w:type="table" w:customStyle="1" w:styleId="36">
    <w:name w:val="Сетка таблицы3"/>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12"/>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
    <w:name w:val="FollowedHyperlink"/>
    <w:uiPriority w:val="99"/>
    <w:rsid w:val="00BB7E75"/>
    <w:rPr>
      <w:color w:val="800080"/>
      <w:u w:val="single"/>
    </w:rPr>
  </w:style>
  <w:style w:type="character" w:styleId="afff0">
    <w:name w:val="Emphasis"/>
    <w:uiPriority w:val="20"/>
    <w:qFormat/>
    <w:rsid w:val="00BB7E75"/>
    <w:rPr>
      <w:i/>
      <w:iCs/>
    </w:rPr>
  </w:style>
  <w:style w:type="paragraph" w:customStyle="1" w:styleId="Web">
    <w:name w:val="Обычный (Web)"/>
    <w:basedOn w:val="a0"/>
    <w:rsid w:val="00BB7E75"/>
    <w:pPr>
      <w:spacing w:after="0" w:line="240" w:lineRule="auto"/>
    </w:pPr>
    <w:rPr>
      <w:rFonts w:ascii="Times New Roman" w:eastAsia="SimSun" w:hAnsi="Times New Roman" w:cs="Times New Roman"/>
      <w:sz w:val="24"/>
      <w:szCs w:val="24"/>
      <w:lang w:eastAsia="ru-RU"/>
    </w:rPr>
  </w:style>
  <w:style w:type="paragraph" w:customStyle="1" w:styleId="19">
    <w:name w:val="заголовок 1"/>
    <w:basedOn w:val="a0"/>
    <w:next w:val="a0"/>
    <w:rsid w:val="00BB7E75"/>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1">
    <w:name w:val="Абзац"/>
    <w:basedOn w:val="a0"/>
    <w:rsid w:val="00BB7E75"/>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2">
    <w:name w:val="List"/>
    <w:basedOn w:val="a0"/>
    <w:rsid w:val="00BB7E75"/>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0"/>
    <w:rsid w:val="00BB7E75"/>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BB7E75"/>
    <w:rPr>
      <w:rFonts w:ascii="Times New Roman" w:hAnsi="Times New Roman" w:cs="Times New Roman"/>
      <w:b/>
      <w:bCs/>
      <w:sz w:val="16"/>
      <w:szCs w:val="16"/>
    </w:rPr>
  </w:style>
  <w:style w:type="character" w:customStyle="1" w:styleId="FontStyle25">
    <w:name w:val="Font Style25"/>
    <w:rsid w:val="00BB7E75"/>
    <w:rPr>
      <w:rFonts w:ascii="Times New Roman" w:hAnsi="Times New Roman" w:cs="Times New Roman"/>
      <w:i/>
      <w:iCs/>
      <w:sz w:val="16"/>
      <w:szCs w:val="16"/>
    </w:rPr>
  </w:style>
  <w:style w:type="character" w:customStyle="1" w:styleId="highlight">
    <w:name w:val="highlight"/>
    <w:basedOn w:val="a1"/>
    <w:rsid w:val="00BB7E75"/>
  </w:style>
  <w:style w:type="paragraph" w:customStyle="1" w:styleId="afff3">
    <w:name w:val="список с точками"/>
    <w:basedOn w:val="a0"/>
    <w:rsid w:val="00BB7E7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a">
    <w:name w:val="Обычный1"/>
    <w:uiPriority w:val="99"/>
    <w:rsid w:val="00BB7E75"/>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ff2">
    <w:name w:val="Без интервала Знак"/>
    <w:link w:val="aff1"/>
    <w:uiPriority w:val="1"/>
    <w:rsid w:val="00BB7E75"/>
    <w:rPr>
      <w:rFonts w:ascii="Calibri" w:eastAsia="Times New Roman" w:hAnsi="Calibri" w:cs="Times New Roman"/>
      <w:lang w:eastAsia="ru-RU"/>
    </w:rPr>
  </w:style>
  <w:style w:type="paragraph" w:styleId="afff4">
    <w:name w:val="endnote text"/>
    <w:basedOn w:val="a0"/>
    <w:link w:val="afff5"/>
    <w:uiPriority w:val="99"/>
    <w:rsid w:val="00BB7E75"/>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1"/>
    <w:link w:val="afff4"/>
    <w:uiPriority w:val="99"/>
    <w:rsid w:val="00BB7E75"/>
    <w:rPr>
      <w:rFonts w:ascii="Times New Roman" w:eastAsia="Times New Roman" w:hAnsi="Times New Roman" w:cs="Times New Roman"/>
      <w:sz w:val="20"/>
      <w:szCs w:val="20"/>
      <w:lang w:eastAsia="ru-RU"/>
    </w:rPr>
  </w:style>
  <w:style w:type="character" w:styleId="afff6">
    <w:name w:val="endnote reference"/>
    <w:basedOn w:val="a1"/>
    <w:uiPriority w:val="99"/>
    <w:rsid w:val="00BB7E75"/>
    <w:rPr>
      <w:vertAlign w:val="superscript"/>
    </w:rPr>
  </w:style>
  <w:style w:type="numbering" w:customStyle="1" w:styleId="44">
    <w:name w:val="Нет списка4"/>
    <w:next w:val="a3"/>
    <w:uiPriority w:val="99"/>
    <w:semiHidden/>
    <w:rsid w:val="00BB7E75"/>
  </w:style>
  <w:style w:type="table" w:customStyle="1" w:styleId="45">
    <w:name w:val="Сетка таблицы4"/>
    <w:basedOn w:val="a2"/>
    <w:next w:val="a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 13"/>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52">
    <w:name w:val="Нет списка5"/>
    <w:next w:val="a3"/>
    <w:uiPriority w:val="99"/>
    <w:semiHidden/>
    <w:unhideWhenUsed/>
    <w:rsid w:val="00BB7E75"/>
  </w:style>
  <w:style w:type="character" w:customStyle="1" w:styleId="37">
    <w:name w:val="Основной текст (3) + Малые прописные"/>
    <w:basedOn w:val="31"/>
    <w:rsid w:val="00BB7E75"/>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numbering" w:customStyle="1" w:styleId="62">
    <w:name w:val="Нет списка6"/>
    <w:next w:val="a3"/>
    <w:uiPriority w:val="99"/>
    <w:semiHidden/>
    <w:unhideWhenUsed/>
    <w:rsid w:val="00BB7E75"/>
  </w:style>
  <w:style w:type="table" w:customStyle="1" w:styleId="53">
    <w:name w:val="Сетка таблицы5"/>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9">
    <w:name w:val="Style9"/>
    <w:basedOn w:val="a0"/>
    <w:rsid w:val="00BB7E75"/>
    <w:pPr>
      <w:widowControl w:val="0"/>
      <w:autoSpaceDE w:val="0"/>
      <w:spacing w:after="0" w:line="265" w:lineRule="exact"/>
    </w:pPr>
    <w:rPr>
      <w:rFonts w:ascii="Times New Roman" w:eastAsia="Times New Roman" w:hAnsi="Times New Roman" w:cs="Times New Roman"/>
      <w:sz w:val="24"/>
      <w:szCs w:val="24"/>
      <w:lang w:eastAsia="ar-SA"/>
    </w:rPr>
  </w:style>
  <w:style w:type="paragraph" w:customStyle="1" w:styleId="Style14">
    <w:name w:val="Style14"/>
    <w:basedOn w:val="a0"/>
    <w:rsid w:val="00BB7E75"/>
    <w:pPr>
      <w:widowControl w:val="0"/>
      <w:autoSpaceDE w:val="0"/>
      <w:spacing w:after="0" w:line="265" w:lineRule="exact"/>
      <w:ind w:firstLine="715"/>
    </w:pPr>
    <w:rPr>
      <w:rFonts w:ascii="Times New Roman" w:eastAsia="Times New Roman" w:hAnsi="Times New Roman" w:cs="Times New Roman"/>
      <w:sz w:val="24"/>
      <w:szCs w:val="24"/>
      <w:lang w:eastAsia="ar-SA"/>
    </w:rPr>
  </w:style>
  <w:style w:type="paragraph" w:customStyle="1" w:styleId="Style12">
    <w:name w:val="Style12"/>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BB7E75"/>
    <w:rPr>
      <w:rFonts w:ascii="Times New Roman" w:hAnsi="Times New Roman" w:cs="Times New Roman"/>
      <w:sz w:val="14"/>
      <w:szCs w:val="14"/>
    </w:rPr>
  </w:style>
  <w:style w:type="character" w:customStyle="1" w:styleId="FontStyle20">
    <w:name w:val="Font Style20"/>
    <w:rsid w:val="00BB7E75"/>
    <w:rPr>
      <w:rFonts w:ascii="Times New Roman" w:hAnsi="Times New Roman" w:cs="Times New Roman"/>
      <w:i/>
      <w:iCs/>
      <w:sz w:val="14"/>
      <w:szCs w:val="14"/>
    </w:rPr>
  </w:style>
  <w:style w:type="character" w:customStyle="1" w:styleId="FontStyle21">
    <w:name w:val="Font Style21"/>
    <w:rsid w:val="00BB7E75"/>
    <w:rPr>
      <w:rFonts w:ascii="Times New Roman" w:hAnsi="Times New Roman" w:cs="Times New Roman"/>
      <w:b/>
      <w:bCs/>
      <w:sz w:val="14"/>
      <w:szCs w:val="14"/>
    </w:rPr>
  </w:style>
  <w:style w:type="character" w:customStyle="1" w:styleId="FontStyle22">
    <w:name w:val="Font Style22"/>
    <w:rsid w:val="00BB7E75"/>
    <w:rPr>
      <w:rFonts w:ascii="Times New Roman" w:hAnsi="Times New Roman" w:cs="Times New Roman"/>
      <w:b/>
      <w:bCs/>
      <w:sz w:val="14"/>
      <w:szCs w:val="14"/>
    </w:rPr>
  </w:style>
  <w:style w:type="character" w:customStyle="1" w:styleId="FontStyle23">
    <w:name w:val="Font Style23"/>
    <w:rsid w:val="00BB7E75"/>
    <w:rPr>
      <w:rFonts w:ascii="Times New Roman" w:hAnsi="Times New Roman" w:cs="Times New Roman"/>
      <w:b/>
      <w:bCs/>
      <w:sz w:val="14"/>
      <w:szCs w:val="14"/>
    </w:rPr>
  </w:style>
  <w:style w:type="paragraph" w:styleId="38">
    <w:name w:val="Body Text Indent 3"/>
    <w:basedOn w:val="a0"/>
    <w:link w:val="39"/>
    <w:unhideWhenUsed/>
    <w:rsid w:val="00BB7E75"/>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1"/>
    <w:link w:val="38"/>
    <w:rsid w:val="00BB7E75"/>
    <w:rPr>
      <w:rFonts w:ascii="Times New Roman" w:eastAsia="Times New Roman" w:hAnsi="Times New Roman" w:cs="Times New Roman"/>
      <w:sz w:val="16"/>
      <w:szCs w:val="16"/>
      <w:lang w:eastAsia="ru-RU"/>
    </w:rPr>
  </w:style>
  <w:style w:type="paragraph" w:customStyle="1" w:styleId="1b">
    <w:name w:val="Знак1"/>
    <w:basedOn w:val="a0"/>
    <w:rsid w:val="00BB7E75"/>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1"/>
    <w:uiPriority w:val="99"/>
    <w:rsid w:val="00BB7E75"/>
  </w:style>
  <w:style w:type="paragraph" w:customStyle="1" w:styleId="afff7">
    <w:name w:val="Прижатый влево"/>
    <w:basedOn w:val="a0"/>
    <w:next w:val="a0"/>
    <w:uiPriority w:val="99"/>
    <w:rsid w:val="00BB7E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c">
    <w:name w:val="Заголовок оглавления1"/>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character" w:customStyle="1" w:styleId="2f2">
    <w:name w:val="Основной текст (2) + Полужирный"/>
    <w:basedOn w:val="a1"/>
    <w:rsid w:val="00BB7E7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 + Не курсив"/>
    <w:basedOn w:val="41"/>
    <w:rsid w:val="00BB7E75"/>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15pt">
    <w:name w:val="Основной текст (2) + 11;5 pt"/>
    <w:basedOn w:val="21"/>
    <w:rsid w:val="00BB7E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3">
    <w:name w:val="Подпись к таблице (2)_"/>
    <w:basedOn w:val="a1"/>
    <w:link w:val="2f4"/>
    <w:rsid w:val="00BB7E75"/>
    <w:rPr>
      <w:sz w:val="28"/>
      <w:szCs w:val="28"/>
      <w:shd w:val="clear" w:color="auto" w:fill="FFFFFF"/>
    </w:rPr>
  </w:style>
  <w:style w:type="character" w:customStyle="1" w:styleId="afff8">
    <w:name w:val="Подпись к таблице_"/>
    <w:basedOn w:val="a1"/>
    <w:link w:val="afff9"/>
    <w:rsid w:val="00BB7E75"/>
    <w:rPr>
      <w:i/>
      <w:iCs/>
      <w:sz w:val="28"/>
      <w:szCs w:val="28"/>
      <w:shd w:val="clear" w:color="auto" w:fill="FFFFFF"/>
    </w:rPr>
  </w:style>
  <w:style w:type="character" w:customStyle="1" w:styleId="afffa">
    <w:name w:val="Подпись к таблице + Не курсив"/>
    <w:basedOn w:val="afff8"/>
    <w:rsid w:val="00BB7E75"/>
    <w:rPr>
      <w:i/>
      <w:iCs/>
      <w:color w:val="000000"/>
      <w:spacing w:val="0"/>
      <w:w w:val="100"/>
      <w:position w:val="0"/>
      <w:sz w:val="28"/>
      <w:szCs w:val="28"/>
      <w:shd w:val="clear" w:color="auto" w:fill="FFFFFF"/>
      <w:lang w:val="ru-RU" w:eastAsia="ru-RU" w:bidi="ru-RU"/>
    </w:rPr>
  </w:style>
  <w:style w:type="paragraph" w:customStyle="1" w:styleId="2f4">
    <w:name w:val="Подпись к таблице (2)"/>
    <w:basedOn w:val="a0"/>
    <w:link w:val="2f3"/>
    <w:rsid w:val="00BB7E75"/>
    <w:pPr>
      <w:widowControl w:val="0"/>
      <w:shd w:val="clear" w:color="auto" w:fill="FFFFFF"/>
      <w:spacing w:after="0" w:line="322" w:lineRule="exact"/>
      <w:jc w:val="both"/>
    </w:pPr>
    <w:rPr>
      <w:sz w:val="28"/>
      <w:szCs w:val="28"/>
    </w:rPr>
  </w:style>
  <w:style w:type="paragraph" w:customStyle="1" w:styleId="afff9">
    <w:name w:val="Подпись к таблице"/>
    <w:basedOn w:val="a0"/>
    <w:link w:val="afff8"/>
    <w:rsid w:val="00BB7E75"/>
    <w:pPr>
      <w:widowControl w:val="0"/>
      <w:shd w:val="clear" w:color="auto" w:fill="FFFFFF"/>
      <w:spacing w:after="0" w:line="322" w:lineRule="exact"/>
      <w:jc w:val="both"/>
    </w:pPr>
    <w:rPr>
      <w:i/>
      <w:iCs/>
      <w:sz w:val="28"/>
      <w:szCs w:val="28"/>
    </w:rPr>
  </w:style>
  <w:style w:type="paragraph" w:customStyle="1" w:styleId="Style136">
    <w:name w:val="Style136"/>
    <w:basedOn w:val="a0"/>
    <w:uiPriority w:val="99"/>
    <w:qFormat/>
    <w:rsid w:val="00BB7E75"/>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368">
    <w:name w:val="Font Style368"/>
    <w:rsid w:val="00BB7E75"/>
    <w:rPr>
      <w:rFonts w:ascii="Times New Roman" w:hAnsi="Times New Roman" w:cs="Times New Roman"/>
      <w:sz w:val="22"/>
      <w:szCs w:val="22"/>
    </w:rPr>
  </w:style>
  <w:style w:type="paragraph" w:customStyle="1" w:styleId="210">
    <w:name w:val="Основной текст 21"/>
    <w:basedOn w:val="a0"/>
    <w:rsid w:val="00BB7E75"/>
    <w:pPr>
      <w:tabs>
        <w:tab w:val="left" w:pos="1701"/>
      </w:tabs>
      <w:spacing w:after="0" w:line="240" w:lineRule="auto"/>
      <w:ind w:firstLine="709"/>
      <w:jc w:val="center"/>
    </w:pPr>
    <w:rPr>
      <w:rFonts w:ascii="Times New Roman" w:eastAsia="Times New Roman" w:hAnsi="Times New Roman" w:cs="Times New Roman"/>
      <w:b/>
      <w:sz w:val="20"/>
      <w:szCs w:val="20"/>
      <w:lang w:eastAsia="ru-RU"/>
    </w:rPr>
  </w:style>
  <w:style w:type="paragraph" w:customStyle="1" w:styleId="Style44">
    <w:name w:val="Style44"/>
    <w:basedOn w:val="a0"/>
    <w:uiPriority w:val="99"/>
    <w:rsid w:val="00BB7E75"/>
    <w:pPr>
      <w:widowControl w:val="0"/>
      <w:autoSpaceDE w:val="0"/>
      <w:autoSpaceDN w:val="0"/>
      <w:adjustRightInd w:val="0"/>
      <w:spacing w:after="0" w:line="324" w:lineRule="exact"/>
      <w:ind w:firstLine="1130"/>
    </w:pPr>
    <w:rPr>
      <w:rFonts w:ascii="Times New Roman" w:eastAsia="Times New Roman" w:hAnsi="Times New Roman" w:cs="Times New Roman"/>
      <w:sz w:val="24"/>
      <w:szCs w:val="24"/>
      <w:lang w:eastAsia="ru-RU"/>
    </w:rPr>
  </w:style>
  <w:style w:type="table" w:customStyle="1" w:styleId="111">
    <w:name w:val="Сетка таблицы11"/>
    <w:basedOn w:val="a2"/>
    <w:next w:val="a4"/>
    <w:uiPriority w:val="39"/>
    <w:rsid w:val="00BB7E75"/>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BB7E75"/>
  </w:style>
  <w:style w:type="table" w:customStyle="1" w:styleId="63">
    <w:name w:val="Сетка таблицы6"/>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5">
    <w:name w:val="Заголовок оглавления2"/>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121">
    <w:name w:val="Сетка таблицы12"/>
    <w:basedOn w:val="a2"/>
    <w:next w:val="a4"/>
    <w:uiPriority w:val="39"/>
    <w:rsid w:val="00BB7E7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4"/>
    <w:uiPriority w:val="39"/>
    <w:rsid w:val="00BB7E75"/>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BB7E75"/>
  </w:style>
  <w:style w:type="table" w:customStyle="1" w:styleId="73">
    <w:name w:val="Сетка таблицы7"/>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Заголовок оглавления3"/>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131">
    <w:name w:val="Сетка таблицы13"/>
    <w:basedOn w:val="a2"/>
    <w:next w:val="a4"/>
    <w:uiPriority w:val="39"/>
    <w:rsid w:val="00BB7E7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BB7E75"/>
  </w:style>
  <w:style w:type="table" w:customStyle="1" w:styleId="83">
    <w:name w:val="Сетка таблицы8"/>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 17"/>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47">
    <w:name w:val="Заголовок оглавления4"/>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93">
    <w:name w:val="Сетка таблицы9"/>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BB7E75"/>
  </w:style>
  <w:style w:type="table" w:customStyle="1" w:styleId="141">
    <w:name w:val="Сетка таблицы14"/>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 18"/>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54">
    <w:name w:val="Заголовок оглавления5"/>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numbering" w:customStyle="1" w:styleId="112">
    <w:name w:val="Нет списка11"/>
    <w:next w:val="a3"/>
    <w:uiPriority w:val="99"/>
    <w:semiHidden/>
    <w:unhideWhenUsed/>
    <w:rsid w:val="00BB7E75"/>
  </w:style>
  <w:style w:type="table" w:customStyle="1" w:styleId="151">
    <w:name w:val="Сетка таблицы15"/>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 19"/>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64">
    <w:name w:val="Заголовок оглавления6"/>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numbering" w:customStyle="1" w:styleId="122">
    <w:name w:val="Нет списка12"/>
    <w:next w:val="a3"/>
    <w:uiPriority w:val="99"/>
    <w:semiHidden/>
    <w:rsid w:val="00BB7E75"/>
  </w:style>
  <w:style w:type="paragraph" w:customStyle="1" w:styleId="BodyText21">
    <w:name w:val="Body Text 21"/>
    <w:basedOn w:val="a0"/>
    <w:rsid w:val="00BB7E7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Batang" w:hAnsi="Times New Roman" w:cs="Times New Roman"/>
      <w:sz w:val="28"/>
      <w:szCs w:val="28"/>
      <w:lang w:eastAsia="ru-RU"/>
    </w:rPr>
  </w:style>
  <w:style w:type="paragraph" w:styleId="2f6">
    <w:name w:val="List Bullet 2"/>
    <w:basedOn w:val="a0"/>
    <w:rsid w:val="00BB7E75"/>
    <w:pPr>
      <w:widowControl w:val="0"/>
      <w:tabs>
        <w:tab w:val="num" w:pos="357"/>
        <w:tab w:val="num" w:pos="643"/>
      </w:tabs>
      <w:spacing w:after="0" w:line="240" w:lineRule="auto"/>
      <w:ind w:left="643" w:firstLine="360"/>
      <w:jc w:val="both"/>
    </w:pPr>
    <w:rPr>
      <w:rFonts w:ascii="Times New Roman" w:eastAsia="Batang" w:hAnsi="Times New Roman" w:cs="Times New Roman"/>
      <w:sz w:val="24"/>
      <w:szCs w:val="24"/>
      <w:lang w:eastAsia="ru-RU"/>
    </w:rPr>
  </w:style>
  <w:style w:type="paragraph" w:customStyle="1" w:styleId="afffb">
    <w:name w:val="Для таблиц"/>
    <w:basedOn w:val="a0"/>
    <w:rsid w:val="00BB7E75"/>
    <w:pPr>
      <w:spacing w:after="0" w:line="240" w:lineRule="auto"/>
    </w:pPr>
    <w:rPr>
      <w:rFonts w:ascii="Times New Roman" w:eastAsia="Batang" w:hAnsi="Times New Roman" w:cs="Times New Roman"/>
      <w:sz w:val="24"/>
      <w:szCs w:val="24"/>
      <w:lang w:eastAsia="ru-RU"/>
    </w:rPr>
  </w:style>
  <w:style w:type="paragraph" w:customStyle="1" w:styleId="CM1">
    <w:name w:val="CM1"/>
    <w:basedOn w:val="a0"/>
    <w:next w:val="a0"/>
    <w:rsid w:val="00BB7E75"/>
    <w:pPr>
      <w:widowControl w:val="0"/>
      <w:autoSpaceDE w:val="0"/>
      <w:autoSpaceDN w:val="0"/>
      <w:adjustRightInd w:val="0"/>
      <w:spacing w:after="0" w:line="323" w:lineRule="atLeast"/>
    </w:pPr>
    <w:rPr>
      <w:rFonts w:ascii="Times New Roman" w:eastAsia="Batang" w:hAnsi="Times New Roman" w:cs="Times New Roman"/>
      <w:sz w:val="24"/>
      <w:szCs w:val="24"/>
      <w:lang w:eastAsia="ru-RU"/>
    </w:rPr>
  </w:style>
  <w:style w:type="paragraph" w:customStyle="1" w:styleId="1d">
    <w:name w:val="Знак1 Знак Знак Знак"/>
    <w:basedOn w:val="a0"/>
    <w:rsid w:val="00BB7E75"/>
    <w:pPr>
      <w:tabs>
        <w:tab w:val="num" w:pos="643"/>
      </w:tabs>
      <w:spacing w:after="160" w:line="240" w:lineRule="exact"/>
    </w:pPr>
    <w:rPr>
      <w:rFonts w:ascii="Verdana" w:eastAsia="Batang" w:hAnsi="Verdana" w:cs="Verdana"/>
      <w:sz w:val="20"/>
      <w:szCs w:val="20"/>
      <w:lang w:val="en-US"/>
    </w:rPr>
  </w:style>
  <w:style w:type="paragraph" w:customStyle="1" w:styleId="2f7">
    <w:name w:val="заголовок 2"/>
    <w:basedOn w:val="a0"/>
    <w:next w:val="a0"/>
    <w:rsid w:val="00BB7E75"/>
    <w:pPr>
      <w:keepNext/>
      <w:spacing w:after="0" w:line="240" w:lineRule="auto"/>
      <w:outlineLvl w:val="1"/>
    </w:pPr>
    <w:rPr>
      <w:rFonts w:ascii="Times New Roman" w:eastAsia="Batang" w:hAnsi="Times New Roman" w:cs="Times New Roman"/>
      <w:sz w:val="24"/>
      <w:szCs w:val="24"/>
      <w:lang w:eastAsia="ru-RU"/>
    </w:rPr>
  </w:style>
  <w:style w:type="paragraph" w:styleId="3b">
    <w:name w:val="List Bullet 3"/>
    <w:basedOn w:val="a0"/>
    <w:rsid w:val="00BB7E75"/>
    <w:pPr>
      <w:tabs>
        <w:tab w:val="num" w:pos="643"/>
      </w:tabs>
      <w:spacing w:after="0" w:line="240" w:lineRule="auto"/>
      <w:ind w:left="1770" w:hanging="360"/>
    </w:pPr>
    <w:rPr>
      <w:rFonts w:ascii="Arial" w:eastAsia="Batang" w:hAnsi="Arial" w:cs="Arial"/>
      <w:sz w:val="24"/>
      <w:szCs w:val="24"/>
      <w:lang w:eastAsia="ru-RU"/>
    </w:rPr>
  </w:style>
  <w:style w:type="paragraph" w:customStyle="1" w:styleId="fortables12">
    <w:name w:val="for_tables_12"/>
    <w:basedOn w:val="a0"/>
    <w:rsid w:val="00BB7E75"/>
    <w:pPr>
      <w:spacing w:after="0" w:line="320" w:lineRule="exact"/>
    </w:pPr>
    <w:rPr>
      <w:rFonts w:ascii="Times New Roman" w:eastAsia="Batang" w:hAnsi="Times New Roman" w:cs="Times New Roman"/>
      <w:sz w:val="24"/>
      <w:szCs w:val="24"/>
      <w:lang w:eastAsia="ru-RU"/>
    </w:rPr>
  </w:style>
  <w:style w:type="paragraph" w:customStyle="1" w:styleId="rvps3">
    <w:name w:val="rvps3"/>
    <w:basedOn w:val="a0"/>
    <w:rsid w:val="00BB7E75"/>
    <w:pPr>
      <w:spacing w:before="100" w:beforeAutospacing="1" w:after="100" w:afterAutospacing="1" w:line="240" w:lineRule="auto"/>
    </w:pPr>
    <w:rPr>
      <w:rFonts w:ascii="Times New Roman" w:eastAsia="Batang" w:hAnsi="Times New Roman" w:cs="Times New Roman"/>
      <w:color w:val="000000"/>
      <w:sz w:val="24"/>
      <w:szCs w:val="24"/>
      <w:lang w:eastAsia="ru-RU"/>
    </w:rPr>
  </w:style>
  <w:style w:type="character" w:customStyle="1" w:styleId="rvts7">
    <w:name w:val="rvts7"/>
    <w:basedOn w:val="a1"/>
    <w:rsid w:val="00BB7E75"/>
  </w:style>
  <w:style w:type="paragraph" w:customStyle="1" w:styleId="ReportHead">
    <w:name w:val="Report_Head"/>
    <w:basedOn w:val="a0"/>
    <w:rsid w:val="00BB7E75"/>
    <w:pPr>
      <w:spacing w:after="0" w:line="240" w:lineRule="auto"/>
      <w:jc w:val="center"/>
    </w:pPr>
    <w:rPr>
      <w:rFonts w:ascii="Times New Roman" w:eastAsia="Batang" w:hAnsi="Times New Roman" w:cs="Times New Roman"/>
      <w:sz w:val="28"/>
      <w:szCs w:val="28"/>
      <w:lang w:eastAsia="ru-RU"/>
    </w:rPr>
  </w:style>
  <w:style w:type="paragraph" w:customStyle="1" w:styleId="afffc">
    <w:name w:val="Знак Знак Знак"/>
    <w:basedOn w:val="a0"/>
    <w:rsid w:val="00BB7E75"/>
    <w:pPr>
      <w:spacing w:after="160" w:line="240" w:lineRule="exact"/>
    </w:pPr>
    <w:rPr>
      <w:rFonts w:ascii="Verdana" w:eastAsia="Batang" w:hAnsi="Verdana" w:cs="Verdana"/>
      <w:sz w:val="24"/>
      <w:szCs w:val="24"/>
      <w:lang w:val="en-US"/>
    </w:rPr>
  </w:style>
  <w:style w:type="paragraph" w:customStyle="1" w:styleId="main">
    <w:name w:val="main"/>
    <w:basedOn w:val="a0"/>
    <w:rsid w:val="00BB7E75"/>
    <w:pPr>
      <w:spacing w:before="100" w:beforeAutospacing="1" w:after="100" w:afterAutospacing="1" w:line="240" w:lineRule="auto"/>
    </w:pPr>
    <w:rPr>
      <w:rFonts w:ascii="Times New Roman" w:eastAsia="Batang" w:hAnsi="Times New Roman" w:cs="Times New Roman"/>
      <w:sz w:val="24"/>
      <w:szCs w:val="24"/>
      <w:lang w:eastAsia="ru-RU"/>
    </w:rPr>
  </w:style>
  <w:style w:type="paragraph" w:customStyle="1" w:styleId="caaieiaie2">
    <w:name w:val="caaieiaie 2"/>
    <w:basedOn w:val="a0"/>
    <w:next w:val="a0"/>
    <w:rsid w:val="00BB7E7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Batang" w:hAnsi="Times New Roman" w:cs="Times New Roman"/>
      <w:sz w:val="28"/>
      <w:szCs w:val="28"/>
      <w:lang w:eastAsia="ru-RU"/>
    </w:rPr>
  </w:style>
  <w:style w:type="paragraph" w:customStyle="1" w:styleId="3c">
    <w:name w:val="Без интервала3"/>
    <w:rsid w:val="00BB7E75"/>
    <w:pPr>
      <w:spacing w:after="0" w:line="240" w:lineRule="auto"/>
    </w:pPr>
    <w:rPr>
      <w:rFonts w:ascii="Calibri" w:eastAsia="Batang" w:hAnsi="Calibri" w:cs="Calibri"/>
      <w:lang w:eastAsia="ru-RU"/>
    </w:rPr>
  </w:style>
  <w:style w:type="paragraph" w:customStyle="1" w:styleId="just">
    <w:name w:val="just"/>
    <w:basedOn w:val="a0"/>
    <w:rsid w:val="00BB7E75"/>
    <w:pPr>
      <w:spacing w:before="120" w:after="120" w:line="240" w:lineRule="auto"/>
      <w:jc w:val="both"/>
    </w:pPr>
    <w:rPr>
      <w:rFonts w:ascii="Times New Roman" w:eastAsia="Batang" w:hAnsi="Times New Roman" w:cs="Times New Roman"/>
      <w:sz w:val="16"/>
      <w:szCs w:val="16"/>
      <w:lang w:eastAsia="ru-RU"/>
    </w:rPr>
  </w:style>
  <w:style w:type="table" w:customStyle="1" w:styleId="161">
    <w:name w:val="Сетка таблицы16"/>
    <w:basedOn w:val="a2"/>
    <w:next w:val="a4"/>
    <w:uiPriority w:val="59"/>
    <w:rsid w:val="00BB7E75"/>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7E75"/>
    <w:pPr>
      <w:widowControl w:val="0"/>
      <w:autoSpaceDE w:val="0"/>
      <w:autoSpaceDN w:val="0"/>
      <w:adjustRightInd w:val="0"/>
      <w:spacing w:after="0" w:line="240" w:lineRule="auto"/>
    </w:pPr>
    <w:rPr>
      <w:rFonts w:ascii="Times New Roman" w:eastAsia="Batang" w:hAnsi="Times New Roman" w:cs="Times New Roman"/>
      <w:b/>
      <w:bCs/>
      <w:sz w:val="24"/>
      <w:szCs w:val="24"/>
      <w:lang w:eastAsia="ru-RU"/>
    </w:rPr>
  </w:style>
  <w:style w:type="paragraph" w:customStyle="1" w:styleId="2f8">
    <w:name w:val="çàãîëîâîê 2"/>
    <w:basedOn w:val="a0"/>
    <w:next w:val="a0"/>
    <w:rsid w:val="00BB7E75"/>
    <w:pPr>
      <w:keepNext/>
      <w:spacing w:after="0" w:line="240" w:lineRule="auto"/>
      <w:jc w:val="center"/>
    </w:pPr>
    <w:rPr>
      <w:rFonts w:ascii="Times New Roman" w:eastAsia="Batang" w:hAnsi="Times New Roman" w:cs="Times New Roman"/>
      <w:u w:val="single"/>
      <w:lang w:eastAsia="ru-RU"/>
    </w:rPr>
  </w:style>
  <w:style w:type="paragraph" w:customStyle="1" w:styleId="style250">
    <w:name w:val="style25"/>
    <w:basedOn w:val="a0"/>
    <w:rsid w:val="00BB7E7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style230">
    <w:name w:val="style23"/>
    <w:basedOn w:val="a1"/>
    <w:rsid w:val="00BB7E75"/>
  </w:style>
  <w:style w:type="character" w:customStyle="1" w:styleId="afffd">
    <w:name w:val="кадры"/>
    <w:basedOn w:val="a1"/>
    <w:rsid w:val="00BB7E75"/>
  </w:style>
  <w:style w:type="paragraph" w:customStyle="1" w:styleId="48">
    <w:name w:val="Абзац списка4"/>
    <w:basedOn w:val="a0"/>
    <w:rsid w:val="00BB7E75"/>
    <w:pPr>
      <w:ind w:left="720"/>
    </w:pPr>
    <w:rPr>
      <w:rFonts w:ascii="Calibri" w:eastAsia="Batang" w:hAnsi="Calibri" w:cs="Calibri"/>
      <w:lang w:eastAsia="ru-RU"/>
    </w:rPr>
  </w:style>
  <w:style w:type="paragraph" w:customStyle="1" w:styleId="FR2">
    <w:name w:val="FR2"/>
    <w:rsid w:val="00BB7E75"/>
    <w:pPr>
      <w:widowControl w:val="0"/>
      <w:tabs>
        <w:tab w:val="num" w:pos="643"/>
      </w:tabs>
      <w:spacing w:after="0" w:line="300" w:lineRule="auto"/>
      <w:ind w:firstLine="720"/>
      <w:jc w:val="both"/>
    </w:pPr>
    <w:rPr>
      <w:rFonts w:ascii="Times New Roman" w:eastAsia="Batang" w:hAnsi="Times New Roman" w:cs="Times New Roman"/>
      <w:sz w:val="28"/>
      <w:szCs w:val="28"/>
      <w:lang w:eastAsia="ru-RU"/>
    </w:rPr>
  </w:style>
  <w:style w:type="paragraph" w:customStyle="1" w:styleId="afffe">
    <w:name w:val="Знак Знак Знак Знак"/>
    <w:basedOn w:val="a0"/>
    <w:rsid w:val="00BB7E75"/>
    <w:pPr>
      <w:tabs>
        <w:tab w:val="num" w:pos="643"/>
      </w:tabs>
      <w:spacing w:after="160" w:line="240" w:lineRule="exact"/>
    </w:pPr>
    <w:rPr>
      <w:rFonts w:ascii="Verdana" w:eastAsia="Batang" w:hAnsi="Verdana" w:cs="Verdana"/>
      <w:sz w:val="20"/>
      <w:szCs w:val="20"/>
      <w:lang w:val="en-US"/>
    </w:rPr>
  </w:style>
  <w:style w:type="paragraph" w:customStyle="1" w:styleId="2f9">
    <w:name w:val="Обычный2"/>
    <w:rsid w:val="00BB7E75"/>
    <w:pPr>
      <w:autoSpaceDE w:val="0"/>
      <w:autoSpaceDN w:val="0"/>
      <w:spacing w:after="0" w:line="240" w:lineRule="auto"/>
    </w:pPr>
    <w:rPr>
      <w:rFonts w:ascii="Times New Roman" w:eastAsia="Batang" w:hAnsi="Times New Roman" w:cs="Times New Roman"/>
      <w:sz w:val="20"/>
      <w:szCs w:val="20"/>
      <w:lang w:eastAsia="ru-RU"/>
    </w:rPr>
  </w:style>
  <w:style w:type="paragraph" w:customStyle="1" w:styleId="1e">
    <w:name w:val="Знак Знак Знак Знак1"/>
    <w:basedOn w:val="a0"/>
    <w:rsid w:val="00BB7E75"/>
    <w:pPr>
      <w:spacing w:after="160" w:line="240" w:lineRule="exact"/>
    </w:pPr>
    <w:rPr>
      <w:rFonts w:ascii="Verdana" w:eastAsia="Batang" w:hAnsi="Verdana" w:cs="Verdana"/>
      <w:noProof/>
      <w:sz w:val="20"/>
      <w:szCs w:val="20"/>
      <w:lang w:val="en-US"/>
    </w:rPr>
  </w:style>
  <w:style w:type="paragraph" w:customStyle="1" w:styleId="affff">
    <w:name w:val="Знак Знак Знак Знак Знак Знак Знак"/>
    <w:basedOn w:val="a0"/>
    <w:rsid w:val="00BB7E75"/>
    <w:pPr>
      <w:spacing w:after="160" w:line="240" w:lineRule="exact"/>
    </w:pPr>
    <w:rPr>
      <w:rFonts w:ascii="Tahoma" w:eastAsia="Batang" w:hAnsi="Tahoma" w:cs="Tahoma"/>
      <w:sz w:val="20"/>
      <w:szCs w:val="20"/>
      <w:lang w:val="en-US"/>
    </w:rPr>
  </w:style>
  <w:style w:type="character" w:customStyle="1" w:styleId="FontStyle28">
    <w:name w:val="Font Style28"/>
    <w:rsid w:val="00BB7E75"/>
    <w:rPr>
      <w:rFonts w:ascii="Times New Roman" w:hAnsi="Times New Roman" w:cs="Times New Roman"/>
      <w:b/>
      <w:bCs/>
      <w:sz w:val="22"/>
      <w:szCs w:val="22"/>
    </w:rPr>
  </w:style>
  <w:style w:type="character" w:customStyle="1" w:styleId="FontStyle32">
    <w:name w:val="Font Style32"/>
    <w:rsid w:val="00BB7E75"/>
    <w:rPr>
      <w:rFonts w:ascii="Times New Roman" w:hAnsi="Times New Roman" w:cs="Times New Roman"/>
      <w:sz w:val="22"/>
      <w:szCs w:val="22"/>
    </w:rPr>
  </w:style>
  <w:style w:type="paragraph" w:customStyle="1" w:styleId="affff0">
    <w:name w:val="Заг темы"/>
    <w:basedOn w:val="a0"/>
    <w:rsid w:val="00BB7E75"/>
    <w:pPr>
      <w:widowControl w:val="0"/>
      <w:snapToGrid w:val="0"/>
      <w:spacing w:after="240" w:line="240" w:lineRule="auto"/>
      <w:ind w:left="1276" w:hanging="1276"/>
    </w:pPr>
    <w:rPr>
      <w:rFonts w:ascii="Times New Roman" w:eastAsia="Batang" w:hAnsi="Times New Roman" w:cs="Times New Roman"/>
      <w:b/>
      <w:bCs/>
      <w:sz w:val="32"/>
      <w:szCs w:val="32"/>
      <w:lang w:eastAsia="ru-RU"/>
    </w:rPr>
  </w:style>
  <w:style w:type="paragraph" w:customStyle="1" w:styleId="Iauiue">
    <w:name w:val="Iau.iue"/>
    <w:basedOn w:val="a0"/>
    <w:next w:val="a0"/>
    <w:rsid w:val="00BB7E75"/>
    <w:pPr>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Iniiaiieoaeno">
    <w:name w:val="Iniiaiie oaeno"/>
    <w:basedOn w:val="a0"/>
    <w:next w:val="a0"/>
    <w:rsid w:val="00BB7E75"/>
    <w:pPr>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1f">
    <w:name w:val="Знак Знак Знак Знак Знак Знак Знак1"/>
    <w:basedOn w:val="a0"/>
    <w:rsid w:val="00BB7E75"/>
    <w:pPr>
      <w:spacing w:after="160" w:line="240" w:lineRule="exact"/>
    </w:pPr>
    <w:rPr>
      <w:rFonts w:ascii="Tahoma" w:eastAsia="Batang" w:hAnsi="Tahoma" w:cs="Tahoma"/>
      <w:sz w:val="20"/>
      <w:szCs w:val="20"/>
      <w:lang w:val="en-US"/>
    </w:rPr>
  </w:style>
  <w:style w:type="character" w:customStyle="1" w:styleId="74">
    <w:name w:val="Знак Знак7"/>
    <w:locked/>
    <w:rsid w:val="00BB7E75"/>
    <w:rPr>
      <w:rFonts w:eastAsia="Batang"/>
      <w:b/>
      <w:bCs/>
      <w:sz w:val="28"/>
      <w:szCs w:val="28"/>
      <w:lang w:val="ru-RU" w:eastAsia="ru-RU" w:bidi="ar-SA"/>
    </w:rPr>
  </w:style>
  <w:style w:type="character" w:customStyle="1" w:styleId="65">
    <w:name w:val="Знак Знак6"/>
    <w:locked/>
    <w:rsid w:val="00BB7E75"/>
    <w:rPr>
      <w:rFonts w:eastAsia="Batang"/>
      <w:sz w:val="24"/>
      <w:szCs w:val="24"/>
      <w:lang w:val="ru-RU" w:eastAsia="ru-RU" w:bidi="ar-SA"/>
    </w:rPr>
  </w:style>
  <w:style w:type="character" w:customStyle="1" w:styleId="55">
    <w:name w:val="Знак Знак5"/>
    <w:locked/>
    <w:rsid w:val="00BB7E75"/>
    <w:rPr>
      <w:rFonts w:eastAsia="Batang"/>
      <w:lang w:val="ru-RU" w:eastAsia="en-US" w:bidi="ar-SA"/>
    </w:rPr>
  </w:style>
  <w:style w:type="character" w:customStyle="1" w:styleId="49">
    <w:name w:val="Знак Знак4"/>
    <w:locked/>
    <w:rsid w:val="00BB7E75"/>
    <w:rPr>
      <w:rFonts w:eastAsia="Batang"/>
      <w:sz w:val="28"/>
      <w:szCs w:val="28"/>
      <w:lang w:val="ru-RU" w:eastAsia="en-US" w:bidi="ar-SA"/>
    </w:rPr>
  </w:style>
  <w:style w:type="character" w:customStyle="1" w:styleId="3d">
    <w:name w:val="Знак Знак3"/>
    <w:locked/>
    <w:rsid w:val="00BB7E75"/>
    <w:rPr>
      <w:rFonts w:eastAsia="Batang"/>
      <w:sz w:val="24"/>
      <w:szCs w:val="24"/>
      <w:lang w:val="ru-RU" w:eastAsia="ru-RU" w:bidi="ar-SA"/>
    </w:rPr>
  </w:style>
  <w:style w:type="character" w:customStyle="1" w:styleId="2fa">
    <w:name w:val="Знак Знак2"/>
    <w:locked/>
    <w:rsid w:val="00BB7E75"/>
    <w:rPr>
      <w:rFonts w:ascii="Courier New" w:eastAsia="Batang" w:hAnsi="Courier New" w:cs="Courier New"/>
      <w:lang w:val="ru-RU" w:eastAsia="ru-RU" w:bidi="ar-SA"/>
    </w:rPr>
  </w:style>
  <w:style w:type="character" w:customStyle="1" w:styleId="1f0">
    <w:name w:val="Знак Знак1"/>
    <w:locked/>
    <w:rsid w:val="00BB7E75"/>
    <w:rPr>
      <w:rFonts w:ascii="Calibri" w:eastAsia="Batang" w:hAnsi="Calibri" w:cs="Calibri"/>
      <w:sz w:val="16"/>
      <w:szCs w:val="16"/>
      <w:lang w:val="ru-RU" w:eastAsia="en-US" w:bidi="ar-SA"/>
    </w:rPr>
  </w:style>
  <w:style w:type="character" w:customStyle="1" w:styleId="affff1">
    <w:name w:val="Знак Знак"/>
    <w:locked/>
    <w:rsid w:val="00BB7E75"/>
    <w:rPr>
      <w:rFonts w:ascii="Courier New" w:eastAsia="Batang" w:hAnsi="Courier New" w:cs="Courier New"/>
      <w:lang w:val="ru-RU" w:eastAsia="ru-RU" w:bidi="ar-SA"/>
    </w:rPr>
  </w:style>
  <w:style w:type="paragraph" w:customStyle="1" w:styleId="FR4">
    <w:name w:val="FR4"/>
    <w:rsid w:val="00BB7E75"/>
    <w:pPr>
      <w:widowControl w:val="0"/>
      <w:autoSpaceDE w:val="0"/>
      <w:autoSpaceDN w:val="0"/>
      <w:adjustRightInd w:val="0"/>
      <w:spacing w:after="0" w:line="240" w:lineRule="auto"/>
      <w:jc w:val="right"/>
    </w:pPr>
    <w:rPr>
      <w:rFonts w:ascii="Courier New" w:eastAsia="Times New Roman" w:hAnsi="Courier New" w:cs="Times New Roman"/>
      <w:sz w:val="18"/>
      <w:szCs w:val="20"/>
      <w:lang w:eastAsia="ru-RU"/>
    </w:rPr>
  </w:style>
  <w:style w:type="paragraph" w:customStyle="1" w:styleId="Style127">
    <w:name w:val="Style127"/>
    <w:basedOn w:val="a0"/>
    <w:rsid w:val="00BB7E75"/>
    <w:pPr>
      <w:widowControl w:val="0"/>
      <w:autoSpaceDE w:val="0"/>
      <w:autoSpaceDN w:val="0"/>
      <w:adjustRightInd w:val="0"/>
      <w:spacing w:after="0" w:line="283" w:lineRule="exact"/>
      <w:jc w:val="both"/>
    </w:pPr>
    <w:rPr>
      <w:rFonts w:ascii="Arial" w:eastAsia="Times New Roman" w:hAnsi="Arial" w:cs="Arial"/>
      <w:sz w:val="24"/>
      <w:szCs w:val="24"/>
      <w:lang w:eastAsia="ru-RU"/>
    </w:rPr>
  </w:style>
  <w:style w:type="character" w:customStyle="1" w:styleId="FontStyle358">
    <w:name w:val="Font Style358"/>
    <w:rsid w:val="00BB7E75"/>
    <w:rPr>
      <w:rFonts w:ascii="Times New Roman" w:hAnsi="Times New Roman" w:cs="Times New Roman"/>
      <w:sz w:val="26"/>
      <w:szCs w:val="26"/>
    </w:rPr>
  </w:style>
  <w:style w:type="character" w:customStyle="1" w:styleId="FontStyle369">
    <w:name w:val="Font Style369"/>
    <w:rsid w:val="00BB7E75"/>
    <w:rPr>
      <w:rFonts w:ascii="Times New Roman" w:hAnsi="Times New Roman" w:cs="Times New Roman"/>
      <w:b/>
      <w:bCs/>
      <w:sz w:val="22"/>
      <w:szCs w:val="22"/>
    </w:rPr>
  </w:style>
  <w:style w:type="character" w:customStyle="1" w:styleId="FontStyle371">
    <w:name w:val="Font Style371"/>
    <w:rsid w:val="00BB7E75"/>
    <w:rPr>
      <w:rFonts w:ascii="Times New Roman" w:hAnsi="Times New Roman" w:cs="Times New Roman"/>
      <w:sz w:val="26"/>
      <w:szCs w:val="26"/>
    </w:rPr>
  </w:style>
  <w:style w:type="paragraph" w:customStyle="1" w:styleId="ConsPlusNormal">
    <w:name w:val="ConsPlusNormal"/>
    <w:rsid w:val="00BB7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Block Text"/>
    <w:basedOn w:val="a0"/>
    <w:rsid w:val="00BB7E75"/>
    <w:pPr>
      <w:numPr>
        <w:numId w:val="26"/>
      </w:numPr>
      <w:spacing w:after="0" w:line="240" w:lineRule="auto"/>
      <w:ind w:right="201"/>
      <w:jc w:val="both"/>
    </w:pPr>
    <w:rPr>
      <w:rFonts w:ascii="Times New Roman" w:eastAsia="Times New Roman" w:hAnsi="Times New Roman" w:cs="Times New Roman"/>
      <w:sz w:val="28"/>
      <w:szCs w:val="24"/>
      <w:lang w:eastAsia="ru-RU"/>
    </w:rPr>
  </w:style>
  <w:style w:type="character" w:customStyle="1" w:styleId="affff2">
    <w:name w:val="Гипертекстовая ссылка"/>
    <w:uiPriority w:val="99"/>
    <w:rsid w:val="00BB7E75"/>
    <w:rPr>
      <w:rFonts w:cs="Times New Roman"/>
      <w:b w:val="0"/>
      <w:color w:val="106BBE"/>
    </w:rPr>
  </w:style>
  <w:style w:type="character" w:customStyle="1" w:styleId="docaccesstitle">
    <w:name w:val="docaccess_title"/>
    <w:rsid w:val="00BB7E75"/>
  </w:style>
  <w:style w:type="character" w:customStyle="1" w:styleId="affff3">
    <w:name w:val="Цветовое выделение для Нормальный"/>
    <w:uiPriority w:val="99"/>
    <w:rsid w:val="00BB7E75"/>
  </w:style>
  <w:style w:type="paragraph" w:customStyle="1" w:styleId="affff4">
    <w:name w:val="Содержимое таблицы"/>
    <w:basedOn w:val="a0"/>
    <w:rsid w:val="00BB7E75"/>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numbering" w:customStyle="1" w:styleId="132">
    <w:name w:val="Нет списка13"/>
    <w:next w:val="a3"/>
    <w:uiPriority w:val="99"/>
    <w:semiHidden/>
    <w:unhideWhenUsed/>
    <w:rsid w:val="00BB7E75"/>
  </w:style>
  <w:style w:type="table" w:customStyle="1" w:styleId="171">
    <w:name w:val="Сетка таблицы17"/>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uiPriority w:val="99"/>
    <w:rsid w:val="00BB7E75"/>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0"/>
    <w:uiPriority w:val="99"/>
    <w:rsid w:val="00BB7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68">
    <w:name w:val="xl68"/>
    <w:basedOn w:val="a0"/>
    <w:uiPriority w:val="99"/>
    <w:rsid w:val="00BB7E75"/>
    <w:pPr>
      <w:spacing w:before="100" w:beforeAutospacing="1" w:after="100" w:afterAutospacing="1" w:line="240" w:lineRule="auto"/>
      <w:textAlignment w:val="top"/>
    </w:pPr>
    <w:rPr>
      <w:rFonts w:ascii="Tahoma" w:eastAsia="Times New Roman" w:hAnsi="Tahoma" w:cs="Tahoma"/>
      <w:sz w:val="24"/>
      <w:szCs w:val="24"/>
      <w:lang w:eastAsia="ru-RU"/>
    </w:rPr>
  </w:style>
  <w:style w:type="paragraph" w:customStyle="1" w:styleId="xl69">
    <w:name w:val="xl69"/>
    <w:basedOn w:val="a0"/>
    <w:uiPriority w:val="99"/>
    <w:rsid w:val="00BB7E7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color w:val="000000"/>
      <w:sz w:val="24"/>
      <w:szCs w:val="24"/>
      <w:lang w:eastAsia="ru-RU"/>
    </w:rPr>
  </w:style>
  <w:style w:type="paragraph" w:customStyle="1" w:styleId="xl70">
    <w:name w:val="xl70"/>
    <w:basedOn w:val="a0"/>
    <w:uiPriority w:val="99"/>
    <w:rsid w:val="00BB7E7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1">
    <w:name w:val="xl71"/>
    <w:basedOn w:val="a0"/>
    <w:uiPriority w:val="99"/>
    <w:rsid w:val="00BB7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ru-RU"/>
    </w:rPr>
  </w:style>
  <w:style w:type="paragraph" w:customStyle="1" w:styleId="xl72">
    <w:name w:val="xl72"/>
    <w:basedOn w:val="a0"/>
    <w:uiPriority w:val="99"/>
    <w:rsid w:val="00BB7E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ahoma" w:eastAsia="Times New Roman" w:hAnsi="Tahoma" w:cs="Tahoma"/>
      <w:sz w:val="24"/>
      <w:szCs w:val="24"/>
      <w:lang w:eastAsia="ru-RU"/>
    </w:rPr>
  </w:style>
  <w:style w:type="paragraph" w:customStyle="1" w:styleId="xl73">
    <w:name w:val="xl73"/>
    <w:basedOn w:val="a0"/>
    <w:uiPriority w:val="99"/>
    <w:rsid w:val="00BB7E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ahoma" w:eastAsia="Times New Roman" w:hAnsi="Tahoma" w:cs="Tahoma"/>
      <w:sz w:val="24"/>
      <w:szCs w:val="24"/>
      <w:lang w:eastAsia="ru-RU"/>
    </w:rPr>
  </w:style>
  <w:style w:type="paragraph" w:customStyle="1" w:styleId="xl74">
    <w:name w:val="xl74"/>
    <w:basedOn w:val="a0"/>
    <w:uiPriority w:val="99"/>
    <w:rsid w:val="00BB7E7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ahoma" w:eastAsia="Times New Roman" w:hAnsi="Tahoma" w:cs="Tahoma"/>
      <w:sz w:val="24"/>
      <w:szCs w:val="24"/>
      <w:lang w:eastAsia="ru-RU"/>
    </w:rPr>
  </w:style>
  <w:style w:type="paragraph" w:customStyle="1" w:styleId="xl75">
    <w:name w:val="xl75"/>
    <w:basedOn w:val="a0"/>
    <w:uiPriority w:val="99"/>
    <w:rsid w:val="00BB7E7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ahoma" w:eastAsia="Times New Roman" w:hAnsi="Tahoma" w:cs="Tahoma"/>
      <w:sz w:val="24"/>
      <w:szCs w:val="24"/>
      <w:lang w:eastAsia="ru-RU"/>
    </w:rPr>
  </w:style>
  <w:style w:type="paragraph" w:customStyle="1" w:styleId="xl76">
    <w:name w:val="xl76"/>
    <w:basedOn w:val="a0"/>
    <w:uiPriority w:val="99"/>
    <w:rsid w:val="00BB7E75"/>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7">
    <w:name w:val="xl77"/>
    <w:basedOn w:val="a0"/>
    <w:uiPriority w:val="99"/>
    <w:rsid w:val="00BB7E7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8">
    <w:name w:val="xl78"/>
    <w:basedOn w:val="a0"/>
    <w:uiPriority w:val="99"/>
    <w:rsid w:val="00BB7E7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0"/>
    <w:uiPriority w:val="99"/>
    <w:rsid w:val="00BB7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0">
    <w:name w:val="xl80"/>
    <w:basedOn w:val="a0"/>
    <w:uiPriority w:val="99"/>
    <w:rsid w:val="00BB7E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81">
    <w:name w:val="xl81"/>
    <w:basedOn w:val="a0"/>
    <w:uiPriority w:val="99"/>
    <w:rsid w:val="00BB7E75"/>
    <w:pP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0"/>
    <w:uiPriority w:val="99"/>
    <w:rsid w:val="00BB7E7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3">
    <w:name w:val="xl83"/>
    <w:basedOn w:val="a0"/>
    <w:uiPriority w:val="99"/>
    <w:rsid w:val="00BB7E75"/>
    <w:pPr>
      <w:pBdr>
        <w:top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4">
    <w:name w:val="xl84"/>
    <w:basedOn w:val="a0"/>
    <w:uiPriority w:val="99"/>
    <w:rsid w:val="00BB7E75"/>
    <w:pP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5">
    <w:name w:val="xl85"/>
    <w:basedOn w:val="a0"/>
    <w:uiPriority w:val="99"/>
    <w:rsid w:val="00BB7E75"/>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6">
    <w:name w:val="xl86"/>
    <w:basedOn w:val="a0"/>
    <w:uiPriority w:val="99"/>
    <w:rsid w:val="00BB7E75"/>
    <w:pPr>
      <w:pBdr>
        <w:top w:val="single" w:sz="4" w:space="0" w:color="auto"/>
        <w:left w:val="single" w:sz="4" w:space="0" w:color="auto"/>
        <w:bottom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7">
    <w:name w:val="xl87"/>
    <w:basedOn w:val="a0"/>
    <w:uiPriority w:val="99"/>
    <w:rsid w:val="00BB7E75"/>
    <w:pPr>
      <w:pBdr>
        <w:top w:val="single" w:sz="4" w:space="0" w:color="auto"/>
        <w:bottom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8">
    <w:name w:val="xl88"/>
    <w:basedOn w:val="a0"/>
    <w:uiPriority w:val="99"/>
    <w:rsid w:val="00BB7E75"/>
    <w:pPr>
      <w:pBdr>
        <w:top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9">
    <w:name w:val="xl89"/>
    <w:basedOn w:val="a0"/>
    <w:uiPriority w:val="99"/>
    <w:rsid w:val="00BB7E7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0">
    <w:name w:val="xl90"/>
    <w:basedOn w:val="a0"/>
    <w:uiPriority w:val="99"/>
    <w:rsid w:val="00BB7E75"/>
    <w:pPr>
      <w:spacing w:before="100" w:beforeAutospacing="1" w:after="100" w:afterAutospacing="1" w:line="240" w:lineRule="auto"/>
    </w:pPr>
    <w:rPr>
      <w:rFonts w:ascii="Tahoma" w:eastAsia="Times New Roman" w:hAnsi="Tahoma" w:cs="Tahoma"/>
      <w:sz w:val="24"/>
      <w:szCs w:val="24"/>
      <w:lang w:eastAsia="ru-RU"/>
    </w:rPr>
  </w:style>
  <w:style w:type="paragraph" w:customStyle="1" w:styleId="xl91">
    <w:name w:val="xl91"/>
    <w:basedOn w:val="a0"/>
    <w:uiPriority w:val="99"/>
    <w:rsid w:val="00BB7E7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2">
    <w:name w:val="xl92"/>
    <w:basedOn w:val="a0"/>
    <w:uiPriority w:val="99"/>
    <w:rsid w:val="00BB7E7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0"/>
    <w:uiPriority w:val="99"/>
    <w:rsid w:val="00BB7E7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0"/>
    <w:uiPriority w:val="99"/>
    <w:rsid w:val="00BB7E75"/>
    <w:pPr>
      <w:pBdr>
        <w:top w:val="single" w:sz="8" w:space="0" w:color="auto"/>
        <w:left w:val="single" w:sz="8" w:space="0" w:color="auto"/>
        <w:bottom w:val="single" w:sz="4" w:space="0" w:color="333333"/>
        <w:right w:val="single" w:sz="4" w:space="0" w:color="333333"/>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5">
    <w:name w:val="xl95"/>
    <w:basedOn w:val="a0"/>
    <w:uiPriority w:val="99"/>
    <w:rsid w:val="00BB7E75"/>
    <w:pPr>
      <w:pBdr>
        <w:top w:val="single" w:sz="8" w:space="0" w:color="auto"/>
        <w:left w:val="single" w:sz="4" w:space="0" w:color="333333"/>
        <w:bottom w:val="single" w:sz="4" w:space="0" w:color="333333"/>
        <w:right w:val="single" w:sz="4" w:space="0" w:color="333333"/>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6">
    <w:name w:val="xl96"/>
    <w:basedOn w:val="a0"/>
    <w:rsid w:val="00BB7E75"/>
    <w:pPr>
      <w:pBdr>
        <w:top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7">
    <w:name w:val="xl97"/>
    <w:basedOn w:val="a0"/>
    <w:rsid w:val="00BB7E75"/>
    <w:pPr>
      <w:pBdr>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numbering" w:customStyle="1" w:styleId="142">
    <w:name w:val="Нет списка14"/>
    <w:next w:val="a3"/>
    <w:uiPriority w:val="99"/>
    <w:semiHidden/>
    <w:rsid w:val="00BB7E75"/>
  </w:style>
  <w:style w:type="table" w:customStyle="1" w:styleId="181">
    <w:name w:val="Сетка таблицы18"/>
    <w:basedOn w:val="a2"/>
    <w:next w:val="a4"/>
    <w:uiPriority w:val="59"/>
    <w:rsid w:val="00BB7E75"/>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3"/>
    <w:uiPriority w:val="99"/>
    <w:semiHidden/>
    <w:unhideWhenUsed/>
    <w:rsid w:val="00BB7E75"/>
  </w:style>
  <w:style w:type="table" w:customStyle="1" w:styleId="191">
    <w:name w:val="Сетка таблицы19"/>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3"/>
    <w:uiPriority w:val="99"/>
    <w:semiHidden/>
    <w:rsid w:val="00BB7E75"/>
  </w:style>
  <w:style w:type="paragraph" w:customStyle="1" w:styleId="affff5">
    <w:name w:val="Центр"/>
    <w:basedOn w:val="af9"/>
    <w:rsid w:val="00BB7E75"/>
    <w:rPr>
      <w:rFonts w:ascii="Calibri" w:hAnsi="Calibri"/>
      <w:sz w:val="22"/>
      <w:szCs w:val="22"/>
    </w:rPr>
  </w:style>
  <w:style w:type="paragraph" w:customStyle="1" w:styleId="affff6">
    <w:name w:val="осн часть"/>
    <w:basedOn w:val="a0"/>
    <w:rsid w:val="00BB7E75"/>
    <w:pPr>
      <w:widowControl w:val="0"/>
      <w:adjustRightInd w:val="0"/>
      <w:spacing w:after="0" w:line="360" w:lineRule="atLeast"/>
      <w:ind w:firstLine="624"/>
      <w:jc w:val="both"/>
      <w:textAlignment w:val="baseline"/>
    </w:pPr>
    <w:rPr>
      <w:rFonts w:ascii="Times New Roman" w:eastAsia="Times New Roman" w:hAnsi="Times New Roman" w:cs="Times New Roman"/>
      <w:sz w:val="28"/>
      <w:szCs w:val="28"/>
      <w:lang w:eastAsia="ru-RU"/>
    </w:rPr>
  </w:style>
  <w:style w:type="paragraph" w:customStyle="1" w:styleId="Normal1">
    <w:name w:val="Normal1"/>
    <w:rsid w:val="00BB7E75"/>
    <w:pPr>
      <w:spacing w:after="0" w:line="240" w:lineRule="auto"/>
    </w:pPr>
    <w:rPr>
      <w:rFonts w:ascii="Times New Roman" w:eastAsia="Times New Roman" w:hAnsi="Times New Roman" w:cs="Times New Roman"/>
      <w:sz w:val="20"/>
      <w:szCs w:val="20"/>
      <w:lang w:eastAsia="ru-RU"/>
    </w:rPr>
  </w:style>
  <w:style w:type="paragraph" w:customStyle="1" w:styleId="1">
    <w:name w:val="Список лит1"/>
    <w:basedOn w:val="a0"/>
    <w:rsid w:val="00BB7E75"/>
    <w:pPr>
      <w:numPr>
        <w:numId w:val="27"/>
      </w:numPr>
      <w:spacing w:after="0" w:line="240" w:lineRule="auto"/>
    </w:pPr>
    <w:rPr>
      <w:rFonts w:ascii="Times New Roman" w:eastAsia="Times New Roman" w:hAnsi="Times New Roman" w:cs="Times New Roman"/>
      <w:sz w:val="24"/>
      <w:szCs w:val="24"/>
      <w:lang w:eastAsia="ru-RU"/>
    </w:rPr>
  </w:style>
  <w:style w:type="table" w:customStyle="1" w:styleId="200">
    <w:name w:val="Сетка таблицы20"/>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1"/>
    <w:basedOn w:val="a0"/>
    <w:rsid w:val="00BB7E75"/>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FontStyle141">
    <w:name w:val="Font Style141"/>
    <w:rsid w:val="00BB7E75"/>
    <w:rPr>
      <w:rFonts w:ascii="Times New Roman" w:hAnsi="Times New Roman" w:cs="Times New Roman"/>
      <w:sz w:val="20"/>
      <w:szCs w:val="20"/>
    </w:rPr>
  </w:style>
  <w:style w:type="paragraph" w:customStyle="1" w:styleId="Style10">
    <w:name w:val="Style10"/>
    <w:basedOn w:val="a0"/>
    <w:uiPriority w:val="99"/>
    <w:rsid w:val="00BB7E75"/>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39">
    <w:name w:val="Font Style39"/>
    <w:rsid w:val="00BB7E75"/>
    <w:rPr>
      <w:rFonts w:ascii="Times New Roman" w:hAnsi="Times New Roman" w:cs="Times New Roman" w:hint="default"/>
      <w:color w:val="000000"/>
      <w:sz w:val="26"/>
      <w:szCs w:val="26"/>
    </w:rPr>
  </w:style>
  <w:style w:type="character" w:customStyle="1" w:styleId="FontStyle37">
    <w:name w:val="Font Style37"/>
    <w:rsid w:val="00BB7E75"/>
    <w:rPr>
      <w:rFonts w:ascii="Times New Roman" w:hAnsi="Times New Roman" w:cs="Times New Roman" w:hint="default"/>
      <w:b/>
      <w:bCs/>
      <w:color w:val="000000"/>
      <w:sz w:val="26"/>
      <w:szCs w:val="26"/>
    </w:rPr>
  </w:style>
  <w:style w:type="character" w:customStyle="1" w:styleId="FontStyle40">
    <w:name w:val="Font Style40"/>
    <w:rsid w:val="00BB7E75"/>
    <w:rPr>
      <w:rFonts w:ascii="Times New Roman" w:hAnsi="Times New Roman" w:cs="Times New Roman"/>
      <w:b/>
      <w:bCs/>
      <w:color w:val="000000"/>
      <w:sz w:val="22"/>
      <w:szCs w:val="22"/>
    </w:rPr>
  </w:style>
  <w:style w:type="character" w:customStyle="1" w:styleId="1f2">
    <w:name w:val="Основной текст с отступом Знак1"/>
    <w:aliases w:val="текст Знак1,Основной текст 1 Знак1,Основной текст с отступом1 Знак1"/>
    <w:semiHidden/>
    <w:rsid w:val="00BB7E75"/>
    <w:rPr>
      <w:rFonts w:eastAsia="Times New Roman"/>
      <w:lang w:eastAsia="ru-RU"/>
    </w:rPr>
  </w:style>
  <w:style w:type="paragraph" w:styleId="3e">
    <w:name w:val="Body Text 3"/>
    <w:basedOn w:val="a0"/>
    <w:link w:val="3f"/>
    <w:unhideWhenUsed/>
    <w:rsid w:val="00BB7E75"/>
    <w:pPr>
      <w:spacing w:after="120" w:line="240" w:lineRule="auto"/>
    </w:pPr>
    <w:rPr>
      <w:rFonts w:ascii="Times New Roman" w:eastAsia="Times New Roman" w:hAnsi="Times New Roman" w:cs="Times New Roman"/>
      <w:sz w:val="16"/>
      <w:szCs w:val="16"/>
      <w:lang w:eastAsia="ru-RU"/>
    </w:rPr>
  </w:style>
  <w:style w:type="character" w:customStyle="1" w:styleId="3f">
    <w:name w:val="Основной текст 3 Знак"/>
    <w:basedOn w:val="a1"/>
    <w:link w:val="3e"/>
    <w:rsid w:val="00BB7E75"/>
    <w:rPr>
      <w:rFonts w:ascii="Times New Roman" w:eastAsia="Times New Roman" w:hAnsi="Times New Roman" w:cs="Times New Roman"/>
      <w:sz w:val="16"/>
      <w:szCs w:val="16"/>
      <w:lang w:eastAsia="ru-RU"/>
    </w:rPr>
  </w:style>
  <w:style w:type="paragraph" w:customStyle="1" w:styleId="style8">
    <w:name w:val="style8"/>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0">
    <w:name w:val="style10"/>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
    <w:name w:val="style37"/>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0">
    <w:name w:val="Style37"/>
    <w:basedOn w:val="a0"/>
    <w:rsid w:val="00BB7E75"/>
    <w:pPr>
      <w:widowControl w:val="0"/>
      <w:autoSpaceDE w:val="0"/>
      <w:autoSpaceDN w:val="0"/>
      <w:adjustRightInd w:val="0"/>
      <w:spacing w:after="0" w:line="275" w:lineRule="exact"/>
      <w:ind w:firstLine="485"/>
    </w:pPr>
    <w:rPr>
      <w:rFonts w:ascii="Times New Roman" w:eastAsia="Times New Roman" w:hAnsi="Times New Roman" w:cs="Times New Roman"/>
      <w:sz w:val="24"/>
      <w:szCs w:val="24"/>
      <w:lang w:eastAsia="ru-RU"/>
    </w:rPr>
  </w:style>
  <w:style w:type="paragraph" w:customStyle="1" w:styleId="2fb">
    <w:name w:val="Знак2 Знак Знак Знак Знак Знак Знак"/>
    <w:basedOn w:val="a0"/>
    <w:rsid w:val="00BB7E75"/>
    <w:pPr>
      <w:spacing w:after="160" w:line="240" w:lineRule="exact"/>
    </w:pPr>
    <w:rPr>
      <w:rFonts w:ascii="Verdana" w:eastAsia="Times New Roman" w:hAnsi="Verdana" w:cs="Times New Roman"/>
      <w:sz w:val="20"/>
      <w:szCs w:val="20"/>
      <w:lang w:val="en-US" w:eastAsia="ru-RU"/>
    </w:rPr>
  </w:style>
  <w:style w:type="paragraph" w:customStyle="1" w:styleId="affff7">
    <w:name w:val="Стиль_Рабочий"/>
    <w:basedOn w:val="a0"/>
    <w:rsid w:val="00BB7E75"/>
    <w:pPr>
      <w:widowControl w:val="0"/>
      <w:shd w:val="clear" w:color="auto" w:fill="FFFFFF"/>
      <w:autoSpaceDE w:val="0"/>
      <w:autoSpaceDN w:val="0"/>
      <w:adjustRightInd w:val="0"/>
      <w:spacing w:after="0" w:line="240" w:lineRule="auto"/>
      <w:ind w:left="11" w:firstLine="499"/>
      <w:jc w:val="both"/>
    </w:pPr>
    <w:rPr>
      <w:rFonts w:ascii="Times New Roman" w:eastAsia="Times New Roman" w:hAnsi="Times New Roman" w:cs="Times New Roman"/>
      <w:color w:val="000000"/>
      <w:sz w:val="24"/>
      <w:szCs w:val="20"/>
      <w:lang w:eastAsia="ru-RU"/>
    </w:rPr>
  </w:style>
  <w:style w:type="paragraph" w:customStyle="1" w:styleId="212">
    <w:name w:val="Основной текст с отступом 21"/>
    <w:basedOn w:val="a0"/>
    <w:rsid w:val="00BB7E75"/>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f3">
    <w:name w:val="Текст1"/>
    <w:basedOn w:val="a0"/>
    <w:rsid w:val="00BB7E75"/>
    <w:pPr>
      <w:spacing w:after="0" w:line="240" w:lineRule="auto"/>
    </w:pPr>
    <w:rPr>
      <w:rFonts w:ascii="Courier New" w:eastAsia="Times New Roman" w:hAnsi="Courier New" w:cs="Times New Roman"/>
      <w:sz w:val="20"/>
      <w:szCs w:val="20"/>
      <w:lang w:eastAsia="ar-SA"/>
    </w:rPr>
  </w:style>
  <w:style w:type="paragraph" w:customStyle="1" w:styleId="rtejustify">
    <w:name w:val="rtejustify"/>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ogan">
    <w:name w:val="site-slogan"/>
    <w:basedOn w:val="a0"/>
    <w:rsid w:val="00BB7E75"/>
    <w:pPr>
      <w:spacing w:after="0" w:line="240" w:lineRule="auto"/>
    </w:pPr>
    <w:rPr>
      <w:rFonts w:ascii="Times New Roman" w:eastAsia="Times New Roman" w:hAnsi="Times New Roman" w:cs="Times New Roman"/>
      <w:color w:val="858783"/>
      <w:lang w:eastAsia="ru-RU"/>
    </w:rPr>
  </w:style>
  <w:style w:type="paragraph" w:customStyle="1" w:styleId="error">
    <w:name w:val="error"/>
    <w:basedOn w:val="a0"/>
    <w:rsid w:val="00BB7E75"/>
    <w:pPr>
      <w:spacing w:before="150" w:after="150" w:line="240" w:lineRule="auto"/>
    </w:pPr>
    <w:rPr>
      <w:rFonts w:ascii="Times New Roman" w:eastAsia="Times New Roman" w:hAnsi="Times New Roman" w:cs="Times New Roman"/>
      <w:color w:val="CC0000"/>
      <w:sz w:val="24"/>
      <w:szCs w:val="24"/>
      <w:lang w:eastAsia="ru-RU"/>
    </w:rPr>
  </w:style>
  <w:style w:type="paragraph" w:customStyle="1" w:styleId="message">
    <w:name w:val="message"/>
    <w:basedOn w:val="a0"/>
    <w:rsid w:val="00BB7E75"/>
    <w:pPr>
      <w:spacing w:before="150" w:after="150" w:line="240" w:lineRule="auto"/>
    </w:pPr>
    <w:rPr>
      <w:rFonts w:ascii="Times New Roman" w:eastAsia="Times New Roman" w:hAnsi="Times New Roman" w:cs="Times New Roman"/>
      <w:color w:val="2C79B3"/>
      <w:sz w:val="24"/>
      <w:szCs w:val="24"/>
      <w:lang w:eastAsia="ru-RU"/>
    </w:rPr>
  </w:style>
  <w:style w:type="paragraph" w:customStyle="1" w:styleId="tips">
    <w:name w:val="tips"/>
    <w:basedOn w:val="a0"/>
    <w:rsid w:val="00BB7E75"/>
    <w:pPr>
      <w:spacing w:before="150" w:after="150" w:line="240" w:lineRule="auto"/>
    </w:pPr>
    <w:rPr>
      <w:rFonts w:ascii="Times New Roman" w:eastAsia="Times New Roman" w:hAnsi="Times New Roman" w:cs="Times New Roman"/>
      <w:color w:val="E58C00"/>
      <w:sz w:val="24"/>
      <w:szCs w:val="24"/>
      <w:lang w:eastAsia="ru-RU"/>
    </w:rPr>
  </w:style>
  <w:style w:type="paragraph" w:customStyle="1" w:styleId="stickynote">
    <w:name w:val="stickynote"/>
    <w:basedOn w:val="a0"/>
    <w:rsid w:val="00BB7E75"/>
    <w:pPr>
      <w:pBdr>
        <w:top w:val="single" w:sz="6" w:space="8" w:color="CCCCCC"/>
        <w:left w:val="single" w:sz="6" w:space="30" w:color="CCCCCC"/>
        <w:bottom w:val="single" w:sz="6" w:space="8" w:color="CCCCCC"/>
        <w:right w:val="single" w:sz="6" w:space="0" w:color="CCCCCC"/>
      </w:pBdr>
      <w:spacing w:before="150" w:after="150" w:line="240" w:lineRule="auto"/>
    </w:pPr>
    <w:rPr>
      <w:rFonts w:ascii="Times New Roman" w:eastAsia="Times New Roman" w:hAnsi="Times New Roman" w:cs="Times New Roman"/>
      <w:sz w:val="24"/>
      <w:szCs w:val="24"/>
      <w:lang w:eastAsia="ru-RU"/>
    </w:rPr>
  </w:style>
  <w:style w:type="paragraph" w:customStyle="1" w:styleId="download">
    <w:name w:val="download"/>
    <w:basedOn w:val="a0"/>
    <w:rsid w:val="00BB7E75"/>
    <w:pPr>
      <w:pBdr>
        <w:top w:val="single" w:sz="6" w:space="8" w:color="CCCCCC"/>
        <w:left w:val="single" w:sz="6" w:space="31" w:color="CCCCCC"/>
        <w:bottom w:val="single" w:sz="6" w:space="8" w:color="CCCCCC"/>
        <w:right w:val="single" w:sz="6" w:space="0" w:color="CCCCCC"/>
      </w:pBdr>
      <w:spacing w:before="150" w:after="150" w:line="240" w:lineRule="auto"/>
    </w:pPr>
    <w:rPr>
      <w:rFonts w:ascii="Times New Roman" w:eastAsia="Times New Roman" w:hAnsi="Times New Roman" w:cs="Times New Roman"/>
      <w:sz w:val="24"/>
      <w:szCs w:val="24"/>
      <w:lang w:eastAsia="ru-RU"/>
    </w:rPr>
  </w:style>
  <w:style w:type="paragraph" w:customStyle="1" w:styleId="kunenadiscuss">
    <w:name w:val="kunenadiscuss"/>
    <w:basedOn w:val="a0"/>
    <w:rsid w:val="00BB7E75"/>
    <w:pPr>
      <w:pBdr>
        <w:bottom w:val="single" w:sz="6" w:space="8"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
    <w:name w:val="kdiscuss"/>
    <w:basedOn w:val="a0"/>
    <w:rsid w:val="00BB7E75"/>
    <w:pPr>
      <w:pBdr>
        <w:top w:val="single" w:sz="6" w:space="0" w:color="F4F4F4"/>
        <w:left w:val="single" w:sz="6" w:space="4" w:color="F4F4F4"/>
        <w:bottom w:val="single" w:sz="6" w:space="4" w:color="F4F4F4"/>
        <w:right w:val="single" w:sz="6" w:space="4"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reply-header">
    <w:name w:val="kdiscuss-reply-header"/>
    <w:basedOn w:val="a0"/>
    <w:rsid w:val="00BB7E75"/>
    <w:pPr>
      <w:shd w:val="clear" w:color="auto" w:fill="F4F4F4"/>
      <w:spacing w:before="150" w:after="150" w:line="240" w:lineRule="auto"/>
    </w:pPr>
    <w:rPr>
      <w:rFonts w:ascii="Times New Roman" w:eastAsia="Times New Roman" w:hAnsi="Times New Roman" w:cs="Times New Roman"/>
      <w:sz w:val="18"/>
      <w:szCs w:val="18"/>
      <w:lang w:eastAsia="ru-RU"/>
    </w:rPr>
  </w:style>
  <w:style w:type="paragraph" w:customStyle="1" w:styleId="kdiscuss-reply-body">
    <w:name w:val="kdiscuss-reply-body"/>
    <w:basedOn w:val="a0"/>
    <w:rsid w:val="00BB7E75"/>
    <w:pPr>
      <w:pBdr>
        <w:bottom w:val="single" w:sz="6" w:space="0"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id">
    <w:name w:val="kdiscuss-id"/>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item">
    <w:name w:val="kdiscuss-item"/>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item1">
    <w:name w:val="kdiscuss-item1"/>
    <w:basedOn w:val="a0"/>
    <w:rsid w:val="00BB7E75"/>
    <w:pPr>
      <w:shd w:val="clear" w:color="auto" w:fill="FFFFFF"/>
      <w:spacing w:before="150" w:after="150" w:line="240" w:lineRule="auto"/>
    </w:pPr>
    <w:rPr>
      <w:rFonts w:ascii="Times New Roman" w:eastAsia="Times New Roman" w:hAnsi="Times New Roman" w:cs="Times New Roman"/>
      <w:color w:val="666666"/>
      <w:sz w:val="24"/>
      <w:szCs w:val="24"/>
      <w:lang w:eastAsia="ru-RU"/>
    </w:rPr>
  </w:style>
  <w:style w:type="paragraph" w:customStyle="1" w:styleId="kdiscuss-item2">
    <w:name w:val="kdiscuss-item2"/>
    <w:basedOn w:val="a0"/>
    <w:rsid w:val="00BB7E75"/>
    <w:pPr>
      <w:shd w:val="clear" w:color="auto" w:fill="FFFFFF"/>
      <w:spacing w:before="150" w:after="150" w:line="240" w:lineRule="auto"/>
    </w:pPr>
    <w:rPr>
      <w:rFonts w:ascii="Times New Roman" w:eastAsia="Times New Roman" w:hAnsi="Times New Roman" w:cs="Times New Roman"/>
      <w:color w:val="666666"/>
      <w:sz w:val="24"/>
      <w:szCs w:val="24"/>
      <w:lang w:eastAsia="ru-RU"/>
    </w:rPr>
  </w:style>
  <w:style w:type="paragraph" w:customStyle="1" w:styleId="kdiscuss-avatar">
    <w:name w:val="kdiscuss-avatar"/>
    <w:basedOn w:val="a0"/>
    <w:rsid w:val="00BB7E75"/>
    <w:pPr>
      <w:spacing w:before="150" w:after="150" w:line="240" w:lineRule="auto"/>
      <w:ind w:right="225"/>
    </w:pPr>
    <w:rPr>
      <w:rFonts w:ascii="Times New Roman" w:eastAsia="Times New Roman" w:hAnsi="Times New Roman" w:cs="Times New Roman"/>
      <w:sz w:val="24"/>
      <w:szCs w:val="24"/>
      <w:lang w:eastAsia="ru-RU"/>
    </w:rPr>
  </w:style>
  <w:style w:type="paragraph" w:customStyle="1" w:styleId="kdiscuss-content-cover">
    <w:name w:val="kdiscuss-content-cov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itemid-cover">
    <w:name w:val="kdiscuss-itemid-cov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title">
    <w:name w:val="kdiscuss-title"/>
    <w:basedOn w:val="a0"/>
    <w:rsid w:val="00BB7E75"/>
    <w:pPr>
      <w:pBdr>
        <w:bottom w:val="single" w:sz="6" w:space="4" w:color="C3D9E1"/>
      </w:pBdr>
      <w:shd w:val="clear" w:color="auto" w:fill="D4DEE3"/>
      <w:spacing w:before="150" w:after="0" w:line="240" w:lineRule="auto"/>
    </w:pPr>
    <w:rPr>
      <w:rFonts w:ascii="Times New Roman" w:eastAsia="Times New Roman" w:hAnsi="Times New Roman" w:cs="Times New Roman"/>
      <w:b/>
      <w:bCs/>
      <w:sz w:val="21"/>
      <w:szCs w:val="21"/>
      <w:lang w:eastAsia="ru-RU"/>
    </w:rPr>
  </w:style>
  <w:style w:type="paragraph" w:customStyle="1" w:styleId="kdiscuss-subject">
    <w:name w:val="kdiscuss-subject"/>
    <w:basedOn w:val="a0"/>
    <w:rsid w:val="00BB7E75"/>
    <w:pPr>
      <w:spacing w:before="150" w:after="150" w:line="240" w:lineRule="auto"/>
    </w:pPr>
    <w:rPr>
      <w:rFonts w:ascii="Arial" w:eastAsia="Times New Roman" w:hAnsi="Arial" w:cs="Arial"/>
      <w:b/>
      <w:bCs/>
      <w:color w:val="E86D29"/>
      <w:sz w:val="18"/>
      <w:szCs w:val="18"/>
      <w:lang w:eastAsia="ru-RU"/>
    </w:rPr>
  </w:style>
  <w:style w:type="paragraph" w:customStyle="1" w:styleId="kdiscuss-date">
    <w:name w:val="kdiscuss-date"/>
    <w:basedOn w:val="a0"/>
    <w:rsid w:val="00BB7E75"/>
    <w:pPr>
      <w:spacing w:before="150" w:after="150" w:line="240" w:lineRule="auto"/>
    </w:pPr>
    <w:rPr>
      <w:rFonts w:ascii="Arial" w:eastAsia="Times New Roman" w:hAnsi="Arial" w:cs="Arial"/>
      <w:color w:val="666666"/>
      <w:sz w:val="17"/>
      <w:szCs w:val="17"/>
      <w:lang w:eastAsia="ru-RU"/>
    </w:rPr>
  </w:style>
  <w:style w:type="paragraph" w:customStyle="1" w:styleId="kdiscuss-username">
    <w:name w:val="kdiscuss-username"/>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text">
    <w:name w:val="kdiscuss-text"/>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more">
    <w:name w:val="kdiscuss-more"/>
    <w:basedOn w:val="a0"/>
    <w:rsid w:val="00BB7E75"/>
    <w:pPr>
      <w:spacing w:before="150" w:after="150" w:line="240" w:lineRule="auto"/>
      <w:ind w:left="75" w:right="75"/>
    </w:pPr>
    <w:rPr>
      <w:rFonts w:ascii="Times New Roman" w:eastAsia="Times New Roman" w:hAnsi="Times New Roman" w:cs="Times New Roman"/>
      <w:sz w:val="17"/>
      <w:szCs w:val="17"/>
      <w:lang w:eastAsia="ru-RU"/>
    </w:rPr>
  </w:style>
  <w:style w:type="paragraph" w:customStyle="1" w:styleId="kdiscuss-quick-post-label">
    <w:name w:val="kdiscuss-quick-post-label"/>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kdiscuss-fatal">
    <w:name w:val="kdiscuss-fatal"/>
    <w:basedOn w:val="a0"/>
    <w:rsid w:val="00BB7E75"/>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ktext">
    <w:name w:val="ktext"/>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msgtext-quote">
    <w:name w:val="kmsgtext-quote"/>
    <w:basedOn w:val="a0"/>
    <w:rsid w:val="00BB7E75"/>
    <w:pPr>
      <w:shd w:val="clear" w:color="auto" w:fill="F4F4F4"/>
      <w:spacing w:before="150" w:after="150" w:line="240" w:lineRule="auto"/>
    </w:pPr>
    <w:rPr>
      <w:rFonts w:ascii="Arial" w:eastAsia="Times New Roman" w:hAnsi="Arial" w:cs="Arial"/>
      <w:sz w:val="24"/>
      <w:szCs w:val="24"/>
      <w:lang w:eastAsia="ru-RU"/>
    </w:rPr>
  </w:style>
  <w:style w:type="paragraph" w:customStyle="1" w:styleId="kmsgtext-hide">
    <w:name w:val="kmsgtext-hide"/>
    <w:basedOn w:val="a0"/>
    <w:rsid w:val="00BB7E75"/>
    <w:pPr>
      <w:shd w:val="clear" w:color="auto" w:fill="F4F4F4"/>
      <w:spacing w:before="150" w:after="150" w:line="240" w:lineRule="auto"/>
    </w:pPr>
    <w:rPr>
      <w:rFonts w:ascii="Arial" w:eastAsia="Times New Roman" w:hAnsi="Arial" w:cs="Arial"/>
      <w:sz w:val="24"/>
      <w:szCs w:val="24"/>
      <w:lang w:eastAsia="ru-RU"/>
    </w:rPr>
  </w:style>
  <w:style w:type="paragraph" w:customStyle="1" w:styleId="multithumbblog">
    <w:name w:val="multithumb_blog"/>
    <w:basedOn w:val="a0"/>
    <w:rsid w:val="00BB7E75"/>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mtgallery">
    <w:name w:val="mtgallery"/>
    <w:basedOn w:val="a0"/>
    <w:rsid w:val="00BB7E75"/>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mtcapstyle">
    <w:name w:val="mtcapstyle"/>
    <w:basedOn w:val="a0"/>
    <w:rsid w:val="00BB7E75"/>
    <w:pPr>
      <w:shd w:val="clear" w:color="auto" w:fill="DDDDDD"/>
      <w:spacing w:after="0" w:line="240" w:lineRule="auto"/>
      <w:ind w:left="60" w:right="60"/>
      <w:jc w:val="center"/>
    </w:pPr>
    <w:rPr>
      <w:rFonts w:ascii="Times New Roman" w:eastAsia="Times New Roman" w:hAnsi="Times New Roman" w:cs="Times New Roman"/>
      <w:b/>
      <w:bCs/>
      <w:color w:val="000000"/>
      <w:sz w:val="24"/>
      <w:szCs w:val="24"/>
      <w:lang w:eastAsia="ru-RU"/>
    </w:rPr>
  </w:style>
  <w:style w:type="paragraph" w:customStyle="1" w:styleId="osolcaptchablock">
    <w:name w:val="osolcaptchabloc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0"/>
    <w:rsid w:val="00BB7E75"/>
    <w:pPr>
      <w:pBdr>
        <w:top w:val="single" w:sz="24" w:space="0" w:color="C4D3DF"/>
        <w:bottom w:val="single" w:sz="24" w:space="0" w:color="C4D3DF"/>
      </w:pBdr>
      <w:shd w:val="clear" w:color="auto" w:fill="E8EDF1"/>
      <w:spacing w:before="150" w:after="150" w:line="240" w:lineRule="auto"/>
    </w:pPr>
    <w:rPr>
      <w:rFonts w:ascii="Times New Roman" w:eastAsia="Times New Roman" w:hAnsi="Times New Roman" w:cs="Times New Roman"/>
      <w:sz w:val="24"/>
      <w:szCs w:val="24"/>
      <w:lang w:eastAsia="ru-RU"/>
    </w:rPr>
  </w:style>
  <w:style w:type="paragraph" w:customStyle="1" w:styleId="invalid">
    <w:name w:val="invalid"/>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utton2-left">
    <w:name w:val="button2-left"/>
    <w:basedOn w:val="a0"/>
    <w:rsid w:val="00BB7E75"/>
    <w:pPr>
      <w:spacing w:before="150" w:after="150"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0"/>
    <w:rsid w:val="00BB7E75"/>
    <w:pPr>
      <w:spacing w:before="150" w:after="150" w:line="240" w:lineRule="auto"/>
      <w:ind w:left="75"/>
    </w:pPr>
    <w:rPr>
      <w:rFonts w:ascii="Times New Roman" w:eastAsia="Times New Roman" w:hAnsi="Times New Roman" w:cs="Times New Roman"/>
      <w:sz w:val="24"/>
      <w:szCs w:val="24"/>
      <w:lang w:eastAsia="ru-RU"/>
    </w:rPr>
  </w:style>
  <w:style w:type="paragraph" w:customStyle="1" w:styleId="small">
    <w:name w:val="small"/>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smalldark">
    <w:name w:val="smalldark"/>
    <w:basedOn w:val="a0"/>
    <w:rsid w:val="00BB7E75"/>
    <w:pPr>
      <w:spacing w:before="150" w:after="150" w:line="240" w:lineRule="auto"/>
    </w:pPr>
    <w:rPr>
      <w:rFonts w:ascii="Times New Roman" w:eastAsia="Times New Roman" w:hAnsi="Times New Roman" w:cs="Times New Roman"/>
      <w:lang w:eastAsia="ru-RU"/>
    </w:rPr>
  </w:style>
  <w:style w:type="paragraph" w:customStyle="1" w:styleId="createby">
    <w:name w:val="createby"/>
    <w:basedOn w:val="a0"/>
    <w:rsid w:val="00BB7E75"/>
    <w:pPr>
      <w:spacing w:before="150" w:after="150" w:line="240" w:lineRule="auto"/>
    </w:pPr>
    <w:rPr>
      <w:rFonts w:ascii="Times New Roman" w:eastAsia="Times New Roman" w:hAnsi="Times New Roman" w:cs="Times New Roman"/>
      <w:lang w:eastAsia="ru-RU"/>
    </w:rPr>
  </w:style>
  <w:style w:type="paragraph" w:customStyle="1" w:styleId="createdate">
    <w:name w:val="createdate"/>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modifydate">
    <w:name w:val="modifydate"/>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imgcaption">
    <w:name w:val="img_caption"/>
    <w:basedOn w:val="a0"/>
    <w:rsid w:val="00BB7E75"/>
    <w:pPr>
      <w:spacing w:before="150" w:after="150" w:line="240" w:lineRule="auto"/>
    </w:pPr>
    <w:rPr>
      <w:rFonts w:ascii="Times New Roman" w:eastAsia="Times New Roman" w:hAnsi="Times New Roman" w:cs="Times New Roman"/>
      <w:lang w:eastAsia="ru-RU"/>
    </w:rPr>
  </w:style>
  <w:style w:type="paragraph" w:customStyle="1" w:styleId="inputbox">
    <w:name w:val="inputbox"/>
    <w:basedOn w:val="a0"/>
    <w:rsid w:val="00BB7E75"/>
    <w:pPr>
      <w:pBdr>
        <w:top w:val="single" w:sz="6" w:space="2" w:color="CCCCCC"/>
        <w:left w:val="single" w:sz="6" w:space="2" w:color="CCCCCC"/>
        <w:bottom w:val="single" w:sz="6" w:space="2" w:color="CCCCCC"/>
        <w:right w:val="single" w:sz="6" w:space="2" w:color="CCCCCC"/>
      </w:pBdr>
      <w:shd w:val="clear" w:color="auto" w:fill="FFFFFF"/>
      <w:spacing w:before="150" w:after="150" w:line="240" w:lineRule="auto"/>
    </w:pPr>
    <w:rPr>
      <w:rFonts w:ascii="Tahoma" w:eastAsia="Times New Roman" w:hAnsi="Tahoma" w:cs="Tahoma"/>
      <w:color w:val="515756"/>
      <w:sz w:val="24"/>
      <w:szCs w:val="24"/>
      <w:lang w:eastAsia="ru-RU"/>
    </w:rPr>
  </w:style>
  <w:style w:type="paragraph" w:customStyle="1" w:styleId="button">
    <w:name w:val="button"/>
    <w:basedOn w:val="a0"/>
    <w:rsid w:val="00BB7E75"/>
    <w:pPr>
      <w:pBdr>
        <w:top w:val="outset" w:sz="6" w:space="2" w:color="A8A8A8"/>
        <w:left w:val="outset" w:sz="6" w:space="6" w:color="A8A8A8"/>
        <w:bottom w:val="outset" w:sz="6" w:space="2" w:color="A8A8A8"/>
        <w:right w:val="outset" w:sz="6" w:space="6" w:color="A8A8A8"/>
      </w:pBdr>
      <w:spacing w:before="150" w:after="150" w:line="240" w:lineRule="auto"/>
    </w:pPr>
    <w:rPr>
      <w:rFonts w:ascii="Times New Roman" w:eastAsia="Times New Roman" w:hAnsi="Times New Roman" w:cs="Times New Roman"/>
      <w:b/>
      <w:bCs/>
      <w:color w:val="515756"/>
      <w:lang w:eastAsia="ru-RU"/>
    </w:rPr>
  </w:style>
  <w:style w:type="paragraph" w:customStyle="1" w:styleId="articleseparator">
    <w:name w:val="article_separato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lumnseparator">
    <w:name w:val="column_separato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ategory">
    <w:name w:val="category"/>
    <w:basedOn w:val="a0"/>
    <w:rsid w:val="00BB7E75"/>
    <w:pPr>
      <w:spacing w:before="150" w:after="150" w:line="240" w:lineRule="auto"/>
    </w:pPr>
    <w:rPr>
      <w:rFonts w:ascii="Times New Roman" w:eastAsia="Times New Roman" w:hAnsi="Times New Roman" w:cs="Times New Roman"/>
      <w:b/>
      <w:bCs/>
      <w:sz w:val="30"/>
      <w:szCs w:val="30"/>
      <w:lang w:eastAsia="ru-RU"/>
    </w:rPr>
  </w:style>
  <w:style w:type="paragraph" w:customStyle="1" w:styleId="componentheading">
    <w:name w:val="componentheading"/>
    <w:basedOn w:val="a0"/>
    <w:rsid w:val="00BB7E75"/>
    <w:pPr>
      <w:pBdr>
        <w:bottom w:val="single" w:sz="6" w:space="0" w:color="E7E8E6"/>
      </w:pBdr>
      <w:spacing w:after="150" w:line="240" w:lineRule="auto"/>
    </w:pPr>
    <w:rPr>
      <w:rFonts w:ascii="Times New Roman" w:eastAsia="Times New Roman" w:hAnsi="Times New Roman" w:cs="Times New Roman"/>
      <w:sz w:val="48"/>
      <w:szCs w:val="48"/>
      <w:lang w:eastAsia="ru-RU"/>
    </w:rPr>
  </w:style>
  <w:style w:type="paragraph" w:customStyle="1" w:styleId="contentdescription">
    <w:name w:val="contentdescription"/>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0"/>
    <w:rsid w:val="00BB7E75"/>
    <w:pPr>
      <w:spacing w:after="0" w:line="240" w:lineRule="auto"/>
    </w:pPr>
    <w:rPr>
      <w:rFonts w:ascii="Times New Roman" w:eastAsia="Times New Roman" w:hAnsi="Times New Roman" w:cs="Times New Roman"/>
      <w:color w:val="2C79B3"/>
      <w:sz w:val="36"/>
      <w:szCs w:val="36"/>
      <w:lang w:eastAsia="ru-RU"/>
    </w:rPr>
  </w:style>
  <w:style w:type="paragraph" w:customStyle="1" w:styleId="moduletable">
    <w:name w:val="moduletabl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navbar">
    <w:name w:val="pagenavbar"/>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pagenavcounter">
    <w:name w:val="pagenavcounter"/>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sectiontableheader">
    <w:name w:val="sectiontableheader"/>
    <w:basedOn w:val="a0"/>
    <w:rsid w:val="00BB7E75"/>
    <w:pPr>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ja-box-left">
    <w:name w:val="ja-box-left"/>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box-center">
    <w:name w:val="ja-box-cent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footurl">
    <w:name w:val="ja-footurl"/>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login-links">
    <w:name w:val="ja-login-links"/>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mostread">
    <w:name w:val="mostread"/>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latestnews">
    <w:name w:val="latestnews"/>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lr">
    <w:name w:val="cl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tool-tip">
    <w:name w:val="tool-tip"/>
    <w:basedOn w:val="a0"/>
    <w:rsid w:val="00BB7E75"/>
    <w:pPr>
      <w:pBdr>
        <w:top w:val="single" w:sz="6" w:space="4" w:color="CCCCCC"/>
        <w:left w:val="single" w:sz="6" w:space="4" w:color="CCCCCC"/>
        <w:bottom w:val="single" w:sz="6" w:space="4" w:color="CCCCCC"/>
        <w:right w:val="single" w:sz="6" w:space="4" w:color="CCCCCC"/>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ool-title">
    <w:name w:val="tool-title"/>
    <w:basedOn w:val="a0"/>
    <w:rsid w:val="00BB7E75"/>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0"/>
    <w:rsid w:val="00BB7E75"/>
    <w:pPr>
      <w:spacing w:after="0" w:line="240" w:lineRule="auto"/>
    </w:pPr>
    <w:rPr>
      <w:rFonts w:ascii="Times New Roman" w:eastAsia="Times New Roman" w:hAnsi="Times New Roman" w:cs="Times New Roman"/>
      <w:sz w:val="24"/>
      <w:szCs w:val="24"/>
      <w:lang w:eastAsia="ru-RU"/>
    </w:rPr>
  </w:style>
  <w:style w:type="paragraph" w:customStyle="1" w:styleId="code">
    <w:name w:val="code"/>
    <w:basedOn w:val="a0"/>
    <w:rsid w:val="00BB7E75"/>
    <w:pPr>
      <w:pBdr>
        <w:left w:val="single" w:sz="36" w:space="11" w:color="CCCCCC"/>
      </w:pBdr>
      <w:shd w:val="clear" w:color="auto" w:fill="FFFFCC"/>
      <w:spacing w:before="75" w:after="225" w:line="240" w:lineRule="auto"/>
    </w:pPr>
    <w:rPr>
      <w:rFonts w:ascii="Courier New" w:eastAsia="Times New Roman" w:hAnsi="Courier New" w:cs="Courier New"/>
      <w:sz w:val="24"/>
      <w:szCs w:val="24"/>
      <w:lang w:eastAsia="ru-RU"/>
    </w:rPr>
  </w:style>
  <w:style w:type="paragraph" w:customStyle="1" w:styleId="dropcap">
    <w:name w:val="dropcap"/>
    <w:basedOn w:val="a0"/>
    <w:rsid w:val="00BB7E75"/>
    <w:pPr>
      <w:spacing w:before="150" w:after="150" w:line="600" w:lineRule="atLeast"/>
    </w:pPr>
    <w:rPr>
      <w:rFonts w:ascii="Georgia" w:eastAsia="Times New Roman" w:hAnsi="Georgia" w:cs="Times New Roman"/>
      <w:color w:val="4B4B4B"/>
      <w:sz w:val="75"/>
      <w:szCs w:val="75"/>
      <w:lang w:eastAsia="ru-RU"/>
    </w:rPr>
  </w:style>
  <w:style w:type="paragraph" w:customStyle="1" w:styleId="blocknumber">
    <w:name w:val="blocknumb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ignumber">
    <w:name w:val="bignumber"/>
    <w:basedOn w:val="a0"/>
    <w:rsid w:val="00BB7E75"/>
    <w:pPr>
      <w:spacing w:before="150" w:after="150" w:line="240" w:lineRule="auto"/>
      <w:ind w:right="120"/>
    </w:pPr>
    <w:rPr>
      <w:rFonts w:ascii="Arial" w:eastAsia="Times New Roman" w:hAnsi="Arial" w:cs="Arial"/>
      <w:b/>
      <w:bCs/>
      <w:color w:val="FFFFFF"/>
      <w:sz w:val="30"/>
      <w:szCs w:val="30"/>
      <w:lang w:eastAsia="ru-RU"/>
    </w:rPr>
  </w:style>
  <w:style w:type="paragraph" w:customStyle="1" w:styleId="legend-title">
    <w:name w:val="legend-title"/>
    <w:basedOn w:val="a0"/>
    <w:rsid w:val="00BB7E75"/>
    <w:pPr>
      <w:shd w:val="clear" w:color="auto" w:fill="FFFFFF"/>
      <w:spacing w:after="0" w:line="240" w:lineRule="auto"/>
    </w:pPr>
    <w:rPr>
      <w:rFonts w:ascii="Times New Roman" w:eastAsia="Times New Roman" w:hAnsi="Times New Roman" w:cs="Times New Roman"/>
      <w:b/>
      <w:bCs/>
      <w:sz w:val="24"/>
      <w:szCs w:val="24"/>
      <w:lang w:eastAsia="ru-RU"/>
    </w:rPr>
  </w:style>
  <w:style w:type="paragraph" w:customStyle="1" w:styleId="legend">
    <w:name w:val="legend"/>
    <w:basedOn w:val="a0"/>
    <w:rsid w:val="00BB7E75"/>
    <w:pPr>
      <w:pBdr>
        <w:top w:val="single" w:sz="6" w:space="0" w:color="CCCCCC"/>
        <w:left w:val="single" w:sz="6" w:space="8" w:color="CCCCCC"/>
        <w:bottom w:val="single" w:sz="6" w:space="0" w:color="CCCCCC"/>
        <w:right w:val="single" w:sz="6" w:space="8" w:color="CCCCCC"/>
      </w:pBdr>
      <w:spacing w:before="300" w:after="300"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readmore">
    <w:name w:val="readmor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break">
    <w:name w:val="pagebrea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lank">
    <w:name w:val="blan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title1">
    <w:name w:val="kdiscuss-title1"/>
    <w:basedOn w:val="a0"/>
    <w:rsid w:val="00BB7E75"/>
    <w:pPr>
      <w:pBdr>
        <w:bottom w:val="single" w:sz="6" w:space="4" w:color="C3D9E1"/>
      </w:pBdr>
      <w:shd w:val="clear" w:color="auto" w:fill="D4DEE3"/>
      <w:spacing w:before="150" w:after="75" w:line="240" w:lineRule="auto"/>
    </w:pPr>
    <w:rPr>
      <w:rFonts w:ascii="Times New Roman" w:eastAsia="Times New Roman" w:hAnsi="Times New Roman" w:cs="Times New Roman"/>
      <w:b/>
      <w:bCs/>
      <w:sz w:val="21"/>
      <w:szCs w:val="21"/>
      <w:lang w:eastAsia="ru-RU"/>
    </w:rPr>
  </w:style>
  <w:style w:type="paragraph" w:customStyle="1" w:styleId="code1">
    <w:name w:val="code1"/>
    <w:basedOn w:val="a0"/>
    <w:rsid w:val="00BB7E75"/>
    <w:pPr>
      <w:pBdr>
        <w:top w:val="single" w:sz="6" w:space="8" w:color="CCCCCC"/>
        <w:left w:val="single" w:sz="36" w:space="11" w:color="F4A94F"/>
        <w:bottom w:val="single" w:sz="6" w:space="8" w:color="CCCCCC"/>
        <w:right w:val="single" w:sz="6" w:space="11" w:color="CCCCCC"/>
      </w:pBdr>
      <w:shd w:val="clear" w:color="auto" w:fill="FFFFCC"/>
      <w:spacing w:before="75" w:after="225" w:line="240" w:lineRule="auto"/>
    </w:pPr>
    <w:rPr>
      <w:rFonts w:ascii="Courier New" w:eastAsia="Times New Roman" w:hAnsi="Courier New" w:cs="Courier New"/>
      <w:sz w:val="24"/>
      <w:szCs w:val="24"/>
      <w:lang w:eastAsia="ru-RU"/>
    </w:rPr>
  </w:style>
  <w:style w:type="paragraph" w:customStyle="1" w:styleId="image1">
    <w:name w:val="image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readmore1">
    <w:name w:val="readmore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break1">
    <w:name w:val="pagebreak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lank1">
    <w:name w:val="blank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ntentheading1">
    <w:name w:val="contentheading1"/>
    <w:basedOn w:val="a0"/>
    <w:rsid w:val="00BB7E75"/>
    <w:pPr>
      <w:spacing w:after="0" w:line="240" w:lineRule="auto"/>
    </w:pPr>
    <w:rPr>
      <w:rFonts w:ascii="Times New Roman" w:eastAsia="Times New Roman" w:hAnsi="Times New Roman" w:cs="Times New Roman"/>
      <w:color w:val="2C79B3"/>
      <w:sz w:val="36"/>
      <w:szCs w:val="36"/>
      <w:lang w:eastAsia="ru-RU"/>
    </w:rPr>
  </w:style>
  <w:style w:type="paragraph" w:customStyle="1" w:styleId="articleseparator1">
    <w:name w:val="article_separator1"/>
    <w:basedOn w:val="a0"/>
    <w:rsid w:val="00BB7E75"/>
    <w:pPr>
      <w:spacing w:before="150" w:after="150" w:line="240" w:lineRule="auto"/>
    </w:pPr>
    <w:rPr>
      <w:rFonts w:ascii="Times New Roman" w:eastAsia="Times New Roman" w:hAnsi="Times New Roman" w:cs="Times New Roman"/>
      <w:vanish/>
      <w:sz w:val="24"/>
      <w:szCs w:val="24"/>
      <w:lang w:eastAsia="ru-RU"/>
    </w:rPr>
  </w:style>
  <w:style w:type="paragraph" w:customStyle="1" w:styleId="inputbox1">
    <w:name w:val="inputbox1"/>
    <w:basedOn w:val="a0"/>
    <w:rsid w:val="00BB7E75"/>
    <w:pPr>
      <w:pBdr>
        <w:top w:val="single" w:sz="6" w:space="2" w:color="E7E8E6"/>
        <w:left w:val="single" w:sz="6" w:space="17" w:color="E7E8E6"/>
        <w:bottom w:val="single" w:sz="6" w:space="2" w:color="E7E8E6"/>
        <w:right w:val="single" w:sz="6" w:space="0" w:color="E7E8E6"/>
      </w:pBdr>
      <w:shd w:val="clear" w:color="auto" w:fill="FFFFFF"/>
      <w:spacing w:before="150" w:after="150" w:line="240" w:lineRule="auto"/>
    </w:pPr>
    <w:rPr>
      <w:rFonts w:ascii="Tahoma" w:eastAsia="Times New Roman" w:hAnsi="Tahoma" w:cs="Tahoma"/>
      <w:color w:val="515756"/>
      <w:sz w:val="24"/>
      <w:szCs w:val="24"/>
      <w:lang w:eastAsia="ru-RU"/>
    </w:rPr>
  </w:style>
  <w:style w:type="paragraph" w:customStyle="1" w:styleId="Style17">
    <w:name w:val="Style17"/>
    <w:basedOn w:val="a0"/>
    <w:uiPriority w:val="99"/>
    <w:rsid w:val="00BB7E7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affff8">
    <w:name w:val="Перечисление для таблиц"/>
    <w:basedOn w:val="a0"/>
    <w:rsid w:val="00BB7E75"/>
    <w:pPr>
      <w:tabs>
        <w:tab w:val="left" w:pos="227"/>
        <w:tab w:val="num" w:pos="644"/>
      </w:tabs>
      <w:spacing w:after="0" w:line="240" w:lineRule="auto"/>
      <w:ind w:left="227" w:hanging="227"/>
      <w:jc w:val="both"/>
    </w:pPr>
    <w:rPr>
      <w:rFonts w:ascii="Times New Roman" w:eastAsia="Times New Roman" w:hAnsi="Times New Roman" w:cs="Times New Roman"/>
      <w:lang w:eastAsia="ru-RU"/>
    </w:rPr>
  </w:style>
  <w:style w:type="paragraph" w:customStyle="1" w:styleId="Style6">
    <w:name w:val="Style6"/>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
    <w:basedOn w:val="a0"/>
    <w:rsid w:val="00BB7E75"/>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110">
    <w:name w:val="Style11"/>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1gif">
    <w:name w:val="style10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2gif">
    <w:name w:val="style10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3gif">
    <w:name w:val="style10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1gif">
    <w:name w:val="style7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2gif">
    <w:name w:val="style7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3gif">
    <w:name w:val="style7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BB7E7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B7E75"/>
    <w:pPr>
      <w:widowControl w:val="0"/>
      <w:autoSpaceDE w:val="0"/>
      <w:autoSpaceDN w:val="0"/>
      <w:adjustRightInd w:val="0"/>
      <w:spacing w:after="0" w:line="326" w:lineRule="exact"/>
      <w:ind w:firstLine="72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BB7E7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BB7E75"/>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lang w:eastAsia="ru-RU"/>
    </w:rPr>
  </w:style>
  <w:style w:type="paragraph" w:customStyle="1" w:styleId="Style43">
    <w:name w:val="Style43"/>
    <w:basedOn w:val="a0"/>
    <w:uiPriority w:val="99"/>
    <w:rsid w:val="00BB7E7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ffff9">
    <w:name w:val="Intense Reference"/>
    <w:uiPriority w:val="32"/>
    <w:qFormat/>
    <w:rsid w:val="00BB7E75"/>
    <w:rPr>
      <w:b/>
      <w:bCs/>
      <w:smallCaps/>
      <w:color w:val="C0504D"/>
      <w:spacing w:val="5"/>
      <w:u w:val="single"/>
    </w:rPr>
  </w:style>
  <w:style w:type="character" w:customStyle="1" w:styleId="ft207">
    <w:name w:val="ft207"/>
    <w:rsid w:val="00BB7E75"/>
  </w:style>
  <w:style w:type="character" w:customStyle="1" w:styleId="affffa">
    <w:name w:val="Символ сноски"/>
    <w:rsid w:val="00BB7E75"/>
    <w:rPr>
      <w:sz w:val="20"/>
      <w:vertAlign w:val="superscript"/>
    </w:rPr>
  </w:style>
  <w:style w:type="character" w:customStyle="1" w:styleId="apple-style-span">
    <w:name w:val="apple-style-span"/>
    <w:rsid w:val="00BB7E75"/>
  </w:style>
  <w:style w:type="character" w:customStyle="1" w:styleId="HTML1">
    <w:name w:val="Стандартный HTML Знак1"/>
    <w:locked/>
    <w:rsid w:val="00BB7E75"/>
    <w:rPr>
      <w:rFonts w:ascii="Courier New" w:hAnsi="Courier New" w:cs="Courier New"/>
      <w:sz w:val="24"/>
      <w:szCs w:val="24"/>
      <w:shd w:val="clear" w:color="auto" w:fill="FFFFCC"/>
    </w:rPr>
  </w:style>
  <w:style w:type="character" w:customStyle="1" w:styleId="open">
    <w:name w:val="open"/>
    <w:rsid w:val="00BB7E75"/>
  </w:style>
  <w:style w:type="character" w:customStyle="1" w:styleId="close">
    <w:name w:val="close"/>
    <w:rsid w:val="00BB7E75"/>
  </w:style>
  <w:style w:type="character" w:customStyle="1" w:styleId="author">
    <w:name w:val="author"/>
    <w:rsid w:val="00BB7E75"/>
  </w:style>
  <w:style w:type="character" w:customStyle="1" w:styleId="open1">
    <w:name w:val="open1"/>
    <w:rsid w:val="00BB7E75"/>
  </w:style>
  <w:style w:type="character" w:customStyle="1" w:styleId="close1">
    <w:name w:val="close1"/>
    <w:rsid w:val="00BB7E75"/>
  </w:style>
  <w:style w:type="character" w:customStyle="1" w:styleId="author1">
    <w:name w:val="author1"/>
    <w:rsid w:val="00BB7E75"/>
    <w:rPr>
      <w:b/>
      <w:bCs w:val="0"/>
    </w:rPr>
  </w:style>
  <w:style w:type="character" w:customStyle="1" w:styleId="author2">
    <w:name w:val="author2"/>
    <w:rsid w:val="00BB7E75"/>
    <w:rPr>
      <w:b/>
      <w:bCs w:val="0"/>
    </w:rPr>
  </w:style>
  <w:style w:type="character" w:customStyle="1" w:styleId="author3">
    <w:name w:val="author3"/>
    <w:rsid w:val="00BB7E75"/>
    <w:rPr>
      <w:b/>
      <w:bCs w:val="0"/>
    </w:rPr>
  </w:style>
  <w:style w:type="character" w:customStyle="1" w:styleId="author4">
    <w:name w:val="author4"/>
    <w:rsid w:val="00BB7E75"/>
    <w:rPr>
      <w:b/>
      <w:bCs w:val="0"/>
    </w:rPr>
  </w:style>
  <w:style w:type="character" w:customStyle="1" w:styleId="author5">
    <w:name w:val="author5"/>
    <w:rsid w:val="00BB7E75"/>
    <w:rPr>
      <w:b/>
      <w:bCs w:val="0"/>
    </w:rPr>
  </w:style>
  <w:style w:type="character" w:customStyle="1" w:styleId="menu-title">
    <w:name w:val="menu-title"/>
    <w:rsid w:val="00BB7E75"/>
  </w:style>
  <w:style w:type="character" w:customStyle="1" w:styleId="1f4">
    <w:name w:val="Текст сноски Знак1"/>
    <w:uiPriority w:val="99"/>
    <w:semiHidden/>
    <w:rsid w:val="00BB7E75"/>
  </w:style>
  <w:style w:type="character" w:customStyle="1" w:styleId="FootnoteTextChar1">
    <w:name w:val="Footnote Text Char1"/>
    <w:uiPriority w:val="99"/>
    <w:semiHidden/>
    <w:rsid w:val="00BB7E75"/>
    <w:rPr>
      <w:sz w:val="20"/>
      <w:szCs w:val="20"/>
    </w:rPr>
  </w:style>
  <w:style w:type="character" w:customStyle="1" w:styleId="1f5">
    <w:name w:val="Схема документа Знак1"/>
    <w:uiPriority w:val="99"/>
    <w:semiHidden/>
    <w:rsid w:val="00BB7E75"/>
    <w:rPr>
      <w:rFonts w:ascii="Segoe UI" w:hAnsi="Segoe UI" w:cs="Segoe UI" w:hint="default"/>
      <w:sz w:val="16"/>
      <w:szCs w:val="16"/>
    </w:rPr>
  </w:style>
  <w:style w:type="character" w:customStyle="1" w:styleId="DocumentMapChar1">
    <w:name w:val="Document Map Char1"/>
    <w:uiPriority w:val="99"/>
    <w:semiHidden/>
    <w:rsid w:val="00BB7E75"/>
    <w:rPr>
      <w:rFonts w:ascii="Times New Roman" w:hAnsi="Times New Roman" w:cs="Times New Roman" w:hint="default"/>
      <w:sz w:val="2"/>
      <w:szCs w:val="2"/>
    </w:rPr>
  </w:style>
  <w:style w:type="character" w:customStyle="1" w:styleId="1f6">
    <w:name w:val="Текст примечания Знак1"/>
    <w:locked/>
    <w:rsid w:val="00BB7E75"/>
  </w:style>
  <w:style w:type="character" w:customStyle="1" w:styleId="311">
    <w:name w:val="Основной текст с отступом 3 Знак1"/>
    <w:semiHidden/>
    <w:locked/>
    <w:rsid w:val="00BB7E75"/>
    <w:rPr>
      <w:rFonts w:ascii="Times New Roman" w:eastAsia="Times New Roman" w:hAnsi="Times New Roman"/>
      <w:sz w:val="16"/>
      <w:szCs w:val="16"/>
      <w:lang w:eastAsia="ru-RU"/>
    </w:rPr>
  </w:style>
  <w:style w:type="character" w:customStyle="1" w:styleId="1f7">
    <w:name w:val="Тема примечания Знак1"/>
    <w:locked/>
    <w:rsid w:val="00BB7E75"/>
    <w:rPr>
      <w:b/>
      <w:bCs/>
      <w:color w:val="000000"/>
      <w:w w:val="90"/>
    </w:rPr>
  </w:style>
  <w:style w:type="character" w:customStyle="1" w:styleId="affffb">
    <w:name w:val="номер страницы"/>
    <w:rsid w:val="00BB7E75"/>
  </w:style>
  <w:style w:type="character" w:customStyle="1" w:styleId="FontStyle54">
    <w:name w:val="Font Style54"/>
    <w:uiPriority w:val="99"/>
    <w:rsid w:val="00BB7E75"/>
    <w:rPr>
      <w:rFonts w:ascii="Times New Roman" w:hAnsi="Times New Roman" w:cs="Times New Roman" w:hint="default"/>
      <w:sz w:val="22"/>
      <w:szCs w:val="22"/>
    </w:rPr>
  </w:style>
  <w:style w:type="character" w:customStyle="1" w:styleId="FontStyle97">
    <w:name w:val="Font Style97"/>
    <w:rsid w:val="00BB7E75"/>
    <w:rPr>
      <w:rFonts w:ascii="Times New Roman" w:hAnsi="Times New Roman" w:cs="Times New Roman" w:hint="default"/>
      <w:b/>
      <w:bCs/>
      <w:spacing w:val="-10"/>
      <w:sz w:val="26"/>
      <w:szCs w:val="26"/>
    </w:rPr>
  </w:style>
  <w:style w:type="character" w:customStyle="1" w:styleId="FontStyle17">
    <w:name w:val="Font Style17"/>
    <w:rsid w:val="00BB7E75"/>
    <w:rPr>
      <w:rFonts w:ascii="Times New Roman" w:hAnsi="Times New Roman" w:cs="Times New Roman" w:hint="default"/>
      <w:i/>
      <w:iCs/>
      <w:sz w:val="24"/>
      <w:szCs w:val="24"/>
    </w:rPr>
  </w:style>
  <w:style w:type="character" w:customStyle="1" w:styleId="FontStyle18">
    <w:name w:val="Font Style18"/>
    <w:rsid w:val="00BB7E75"/>
    <w:rPr>
      <w:rFonts w:ascii="Times New Roman" w:hAnsi="Times New Roman" w:cs="Times New Roman" w:hint="default"/>
      <w:b/>
      <w:bCs/>
      <w:i/>
      <w:iCs/>
      <w:sz w:val="24"/>
      <w:szCs w:val="24"/>
    </w:rPr>
  </w:style>
  <w:style w:type="character" w:customStyle="1" w:styleId="BodyTextIndentChar">
    <w:name w:val="Body Text Indent Char"/>
    <w:aliases w:val="текст Char,Основной текст 1 Char"/>
    <w:locked/>
    <w:rsid w:val="00BB7E75"/>
    <w:rPr>
      <w:rFonts w:ascii="Times New Roman" w:hAnsi="Times New Roman" w:cs="Times New Roman" w:hint="default"/>
      <w:sz w:val="24"/>
      <w:szCs w:val="24"/>
      <w:lang w:eastAsia="ru-RU"/>
    </w:rPr>
  </w:style>
  <w:style w:type="character" w:customStyle="1" w:styleId="Heading1Char">
    <w:name w:val="Heading 1 Char"/>
    <w:locked/>
    <w:rsid w:val="00BB7E75"/>
    <w:rPr>
      <w:rFonts w:ascii="Cambria" w:hAnsi="Cambria" w:cs="Times New Roman" w:hint="default"/>
      <w:b/>
      <w:bCs/>
      <w:color w:val="365F91"/>
      <w:sz w:val="28"/>
      <w:szCs w:val="28"/>
    </w:rPr>
  </w:style>
  <w:style w:type="character" w:customStyle="1" w:styleId="BodyTextChar">
    <w:name w:val="Body Text Char"/>
    <w:locked/>
    <w:rsid w:val="00BB7E75"/>
    <w:rPr>
      <w:rFonts w:ascii="Times New Roman" w:hAnsi="Times New Roman" w:cs="Times New Roman" w:hint="default"/>
      <w:sz w:val="24"/>
      <w:szCs w:val="24"/>
      <w:lang w:eastAsia="ru-RU"/>
    </w:rPr>
  </w:style>
  <w:style w:type="character" w:customStyle="1" w:styleId="PlainTextChar">
    <w:name w:val="Plain Text Char"/>
    <w:locked/>
    <w:rsid w:val="00BB7E75"/>
    <w:rPr>
      <w:rFonts w:ascii="Consolas" w:eastAsia="Times New Roman" w:hAnsi="Consolas" w:cs="Times New Roman" w:hint="default"/>
      <w:sz w:val="21"/>
      <w:szCs w:val="21"/>
    </w:rPr>
  </w:style>
  <w:style w:type="character" w:customStyle="1" w:styleId="1f8">
    <w:name w:val="Сильная ссылка1"/>
    <w:rsid w:val="00BB7E75"/>
    <w:rPr>
      <w:b/>
      <w:bCs w:val="0"/>
      <w:smallCaps/>
      <w:color w:val="C0504D"/>
      <w:spacing w:val="5"/>
      <w:u w:val="single"/>
    </w:rPr>
  </w:style>
  <w:style w:type="character" w:customStyle="1" w:styleId="FontStyle16">
    <w:name w:val="Font Style16"/>
    <w:rsid w:val="00BB7E75"/>
    <w:rPr>
      <w:rFonts w:ascii="Times New Roman" w:hAnsi="Times New Roman" w:cs="Times New Roman" w:hint="default"/>
      <w:sz w:val="22"/>
      <w:szCs w:val="22"/>
    </w:rPr>
  </w:style>
  <w:style w:type="character" w:customStyle="1" w:styleId="FontStyle70">
    <w:name w:val="Font Style70"/>
    <w:uiPriority w:val="99"/>
    <w:rsid w:val="00BB7E75"/>
    <w:rPr>
      <w:rFonts w:ascii="Times New Roman" w:hAnsi="Times New Roman" w:cs="Times New Roman" w:hint="default"/>
      <w:sz w:val="24"/>
      <w:szCs w:val="24"/>
    </w:rPr>
  </w:style>
  <w:style w:type="character" w:customStyle="1" w:styleId="FontStyle62">
    <w:name w:val="Font Style62"/>
    <w:uiPriority w:val="99"/>
    <w:rsid w:val="00BB7E75"/>
    <w:rPr>
      <w:rFonts w:ascii="Times New Roman" w:hAnsi="Times New Roman" w:cs="Times New Roman" w:hint="default"/>
      <w:b/>
      <w:bCs/>
      <w:i/>
      <w:iCs/>
      <w:sz w:val="24"/>
      <w:szCs w:val="24"/>
    </w:rPr>
  </w:style>
  <w:style w:type="character" w:customStyle="1" w:styleId="affffc">
    <w:name w:val="Основной текст + Полужирный"/>
    <w:aliases w:val="Курсив"/>
    <w:rsid w:val="00BB7E75"/>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ru-RU" w:bidi="ar-SA"/>
    </w:rPr>
  </w:style>
  <w:style w:type="character" w:customStyle="1" w:styleId="FontStyle46">
    <w:name w:val="Font Style46"/>
    <w:uiPriority w:val="99"/>
    <w:rsid w:val="00BB7E75"/>
    <w:rPr>
      <w:rFonts w:ascii="Times New Roman" w:hAnsi="Times New Roman" w:cs="Times New Roman" w:hint="default"/>
      <w:b/>
      <w:bCs/>
      <w:i/>
      <w:iCs/>
      <w:sz w:val="26"/>
      <w:szCs w:val="26"/>
    </w:rPr>
  </w:style>
  <w:style w:type="character" w:customStyle="1" w:styleId="FontStyle58">
    <w:name w:val="Font Style58"/>
    <w:uiPriority w:val="99"/>
    <w:rsid w:val="00BB7E75"/>
    <w:rPr>
      <w:rFonts w:ascii="Times New Roman" w:hAnsi="Times New Roman" w:cs="Times New Roman" w:hint="default"/>
      <w:sz w:val="26"/>
      <w:szCs w:val="26"/>
    </w:rPr>
  </w:style>
  <w:style w:type="character" w:customStyle="1" w:styleId="FontStyle95">
    <w:name w:val="Font Style95"/>
    <w:uiPriority w:val="99"/>
    <w:rsid w:val="00BB7E75"/>
    <w:rPr>
      <w:rFonts w:ascii="Times New Roman" w:hAnsi="Times New Roman" w:cs="Times New Roman" w:hint="default"/>
      <w:sz w:val="26"/>
      <w:szCs w:val="26"/>
    </w:rPr>
  </w:style>
  <w:style w:type="character" w:customStyle="1" w:styleId="FontStyle43">
    <w:name w:val="Font Style43"/>
    <w:uiPriority w:val="99"/>
    <w:rsid w:val="00BB7E75"/>
    <w:rPr>
      <w:rFonts w:ascii="Times New Roman" w:hAnsi="Times New Roman" w:cs="Times New Roman" w:hint="default"/>
      <w:sz w:val="26"/>
      <w:szCs w:val="26"/>
    </w:rPr>
  </w:style>
  <w:style w:type="table" w:customStyle="1" w:styleId="1100">
    <w:name w:val="Сетка таблицы110"/>
    <w:basedOn w:val="a2"/>
    <w:uiPriority w:val="59"/>
    <w:rsid w:val="00BB7E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2">
    <w:name w:val="Нет списка17"/>
    <w:next w:val="a3"/>
    <w:uiPriority w:val="99"/>
    <w:semiHidden/>
    <w:unhideWhenUsed/>
    <w:rsid w:val="00BB7E75"/>
  </w:style>
  <w:style w:type="table" w:customStyle="1" w:styleId="221">
    <w:name w:val="Сетка таблицы22"/>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3"/>
    <w:uiPriority w:val="99"/>
    <w:semiHidden/>
    <w:rsid w:val="00BB7E75"/>
  </w:style>
  <w:style w:type="table" w:customStyle="1" w:styleId="230">
    <w:name w:val="Сетка таблицы23"/>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BB7E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3"/>
    <w:uiPriority w:val="99"/>
    <w:semiHidden/>
    <w:unhideWhenUsed/>
    <w:rsid w:val="00BB7E75"/>
  </w:style>
  <w:style w:type="table" w:customStyle="1" w:styleId="240">
    <w:name w:val="Сетка таблицы24"/>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3"/>
    <w:uiPriority w:val="99"/>
    <w:semiHidden/>
    <w:unhideWhenUsed/>
    <w:rsid w:val="00BB7E75"/>
  </w:style>
  <w:style w:type="table" w:customStyle="1" w:styleId="250">
    <w:name w:val="Сетка таблицы25"/>
    <w:basedOn w:val="a2"/>
    <w:next w:val="a4"/>
    <w:uiPriority w:val="59"/>
    <w:rsid w:val="00BB7E7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BB7E75"/>
  </w:style>
  <w:style w:type="paragraph" w:customStyle="1" w:styleId="p51">
    <w:name w:val="p5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BB7E75"/>
  </w:style>
  <w:style w:type="character" w:customStyle="1" w:styleId="s1">
    <w:name w:val="s1"/>
    <w:basedOn w:val="a1"/>
    <w:rsid w:val="00BB7E75"/>
  </w:style>
  <w:style w:type="character" w:customStyle="1" w:styleId="s11">
    <w:name w:val="s11"/>
    <w:basedOn w:val="a1"/>
    <w:rsid w:val="00BB7E75"/>
  </w:style>
  <w:style w:type="paragraph" w:customStyle="1" w:styleId="p2">
    <w:name w:val="p2"/>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BB7E75"/>
  </w:style>
  <w:style w:type="paragraph" w:customStyle="1" w:styleId="p5">
    <w:name w:val="p5"/>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BB7E75"/>
  </w:style>
  <w:style w:type="numbering" w:customStyle="1" w:styleId="1101">
    <w:name w:val="Нет списка110"/>
    <w:next w:val="a3"/>
    <w:uiPriority w:val="99"/>
    <w:semiHidden/>
    <w:unhideWhenUsed/>
    <w:rsid w:val="00BB7E75"/>
  </w:style>
  <w:style w:type="character" w:customStyle="1" w:styleId="a9">
    <w:name w:val="Абзац списка Знак"/>
    <w:aliases w:val="подтабл Знак"/>
    <w:basedOn w:val="a1"/>
    <w:link w:val="a8"/>
    <w:uiPriority w:val="34"/>
    <w:locked/>
    <w:rsid w:val="00BB7E75"/>
  </w:style>
  <w:style w:type="paragraph" w:customStyle="1" w:styleId="affffd">
    <w:name w:val="подзаголовок"/>
    <w:basedOn w:val="a0"/>
    <w:link w:val="affffe"/>
    <w:autoRedefine/>
    <w:uiPriority w:val="99"/>
    <w:rsid w:val="00BB7E75"/>
    <w:pPr>
      <w:keepNext/>
      <w:widowControl w:val="0"/>
      <w:autoSpaceDE w:val="0"/>
      <w:autoSpaceDN w:val="0"/>
      <w:adjustRightInd w:val="0"/>
      <w:spacing w:after="0" w:line="360" w:lineRule="auto"/>
      <w:ind w:left="709"/>
      <w:jc w:val="both"/>
    </w:pPr>
    <w:rPr>
      <w:rFonts w:ascii="Times New Roman" w:eastAsia="Times New Roman" w:hAnsi="Times New Roman" w:cs="Arial"/>
      <w:b/>
      <w:bCs/>
      <w:color w:val="000000"/>
      <w:sz w:val="28"/>
      <w:szCs w:val="20"/>
      <w:lang w:eastAsia="ru-RU"/>
    </w:rPr>
  </w:style>
  <w:style w:type="character" w:customStyle="1" w:styleId="affffe">
    <w:name w:val="подзаголовок Знак"/>
    <w:basedOn w:val="a1"/>
    <w:link w:val="affffd"/>
    <w:uiPriority w:val="99"/>
    <w:locked/>
    <w:rsid w:val="00BB7E75"/>
    <w:rPr>
      <w:rFonts w:ascii="Times New Roman" w:eastAsia="Times New Roman" w:hAnsi="Times New Roman" w:cs="Arial"/>
      <w:b/>
      <w:bCs/>
      <w:color w:val="000000"/>
      <w:sz w:val="28"/>
      <w:szCs w:val="20"/>
      <w:lang w:eastAsia="ru-RU"/>
    </w:rPr>
  </w:style>
  <w:style w:type="paragraph" w:customStyle="1" w:styleId="afffff">
    <w:name w:val="таблица"/>
    <w:basedOn w:val="a0"/>
    <w:next w:val="a0"/>
    <w:link w:val="afffff0"/>
    <w:autoRedefine/>
    <w:uiPriority w:val="99"/>
    <w:rsid w:val="00BB7E75"/>
    <w:pPr>
      <w:widowControl w:val="0"/>
      <w:autoSpaceDE w:val="0"/>
      <w:autoSpaceDN w:val="0"/>
      <w:adjustRightInd w:val="0"/>
      <w:spacing w:after="240" w:line="360" w:lineRule="auto"/>
      <w:ind w:firstLine="425"/>
      <w:jc w:val="center"/>
    </w:pPr>
    <w:rPr>
      <w:rFonts w:ascii="Times New Roman" w:eastAsia="Times New Roman" w:hAnsi="Times New Roman" w:cs="Arial"/>
      <w:b/>
      <w:bCs/>
      <w:sz w:val="28"/>
      <w:szCs w:val="20"/>
      <w:lang w:eastAsia="ru-RU"/>
    </w:rPr>
  </w:style>
  <w:style w:type="character" w:customStyle="1" w:styleId="afffff0">
    <w:name w:val="таблица Знак"/>
    <w:basedOn w:val="a1"/>
    <w:link w:val="afffff"/>
    <w:uiPriority w:val="99"/>
    <w:locked/>
    <w:rsid w:val="00BB7E75"/>
    <w:rPr>
      <w:rFonts w:ascii="Times New Roman" w:eastAsia="Times New Roman" w:hAnsi="Times New Roman" w:cs="Arial"/>
      <w:b/>
      <w:bCs/>
      <w:sz w:val="28"/>
      <w:szCs w:val="20"/>
      <w:lang w:eastAsia="ru-RU"/>
    </w:rPr>
  </w:style>
  <w:style w:type="paragraph" w:customStyle="1" w:styleId="afffff1">
    <w:name w:val="табл"/>
    <w:basedOn w:val="a0"/>
    <w:link w:val="afffff2"/>
    <w:autoRedefine/>
    <w:uiPriority w:val="99"/>
    <w:rsid w:val="00BB7E75"/>
    <w:pPr>
      <w:widowControl w:val="0"/>
      <w:autoSpaceDE w:val="0"/>
      <w:autoSpaceDN w:val="0"/>
      <w:adjustRightInd w:val="0"/>
      <w:spacing w:after="120" w:line="360" w:lineRule="auto"/>
      <w:jc w:val="center"/>
    </w:pPr>
    <w:rPr>
      <w:rFonts w:ascii="Times New Roman" w:eastAsia="Times New Roman" w:hAnsi="Times New Roman" w:cs="Arial"/>
      <w:b/>
      <w:bCs/>
      <w:sz w:val="28"/>
      <w:szCs w:val="20"/>
      <w:lang w:eastAsia="ru-RU"/>
    </w:rPr>
  </w:style>
  <w:style w:type="character" w:customStyle="1" w:styleId="afffff2">
    <w:name w:val="табл Знак"/>
    <w:basedOn w:val="a1"/>
    <w:link w:val="afffff1"/>
    <w:uiPriority w:val="99"/>
    <w:locked/>
    <w:rsid w:val="00BB7E75"/>
    <w:rPr>
      <w:rFonts w:ascii="Times New Roman" w:eastAsia="Times New Roman" w:hAnsi="Times New Roman" w:cs="Arial"/>
      <w:b/>
      <w:bCs/>
      <w:sz w:val="28"/>
      <w:szCs w:val="20"/>
      <w:lang w:eastAsia="ru-RU"/>
    </w:rPr>
  </w:style>
  <w:style w:type="paragraph" w:customStyle="1" w:styleId="afffff3">
    <w:name w:val="список"/>
    <w:basedOn w:val="a8"/>
    <w:link w:val="afffff4"/>
    <w:autoRedefine/>
    <w:uiPriority w:val="99"/>
    <w:rsid w:val="00BB7E75"/>
    <w:pPr>
      <w:spacing w:after="0" w:line="360" w:lineRule="auto"/>
      <w:ind w:left="1287" w:hanging="360"/>
      <w:contextualSpacing w:val="0"/>
      <w:jc w:val="both"/>
    </w:pPr>
    <w:rPr>
      <w:rFonts w:ascii="Times New Roman" w:eastAsia="Times New Roman" w:hAnsi="Times New Roman" w:cs="Arial"/>
      <w:b/>
      <w:bCs/>
      <w:sz w:val="28"/>
      <w:szCs w:val="28"/>
      <w:lang w:eastAsia="ru-RU"/>
    </w:rPr>
  </w:style>
  <w:style w:type="character" w:customStyle="1" w:styleId="afffff4">
    <w:name w:val="список Знак"/>
    <w:basedOn w:val="a1"/>
    <w:link w:val="afffff3"/>
    <w:uiPriority w:val="99"/>
    <w:locked/>
    <w:rsid w:val="00BB7E75"/>
    <w:rPr>
      <w:rFonts w:ascii="Times New Roman" w:eastAsia="Times New Roman" w:hAnsi="Times New Roman" w:cs="Arial"/>
      <w:b/>
      <w:bCs/>
      <w:sz w:val="28"/>
      <w:szCs w:val="28"/>
      <w:lang w:eastAsia="ru-RU"/>
    </w:rPr>
  </w:style>
  <w:style w:type="paragraph" w:customStyle="1" w:styleId="afffff5">
    <w:name w:val="рисунок"/>
    <w:basedOn w:val="a0"/>
    <w:link w:val="afffff6"/>
    <w:autoRedefine/>
    <w:uiPriority w:val="99"/>
    <w:rsid w:val="00BB7E75"/>
    <w:pPr>
      <w:keepNext/>
      <w:widowControl w:val="0"/>
      <w:autoSpaceDE w:val="0"/>
      <w:autoSpaceDN w:val="0"/>
      <w:adjustRightInd w:val="0"/>
      <w:spacing w:after="240" w:line="360" w:lineRule="auto"/>
      <w:ind w:firstLine="709"/>
      <w:jc w:val="center"/>
    </w:pPr>
    <w:rPr>
      <w:rFonts w:ascii="Times New Roman" w:eastAsia="Times New Roman" w:hAnsi="Times New Roman" w:cs="Arial"/>
      <w:color w:val="000000"/>
      <w:sz w:val="28"/>
      <w:szCs w:val="20"/>
      <w:lang w:eastAsia="ru-RU"/>
    </w:rPr>
  </w:style>
  <w:style w:type="character" w:customStyle="1" w:styleId="afffff6">
    <w:name w:val="рисунок Знак"/>
    <w:basedOn w:val="a1"/>
    <w:link w:val="afffff5"/>
    <w:uiPriority w:val="99"/>
    <w:locked/>
    <w:rsid w:val="00BB7E75"/>
    <w:rPr>
      <w:rFonts w:ascii="Times New Roman" w:eastAsia="Times New Roman" w:hAnsi="Times New Roman" w:cs="Arial"/>
      <w:color w:val="000000"/>
      <w:sz w:val="28"/>
      <w:szCs w:val="20"/>
      <w:lang w:eastAsia="ru-RU"/>
    </w:rPr>
  </w:style>
  <w:style w:type="paragraph" w:customStyle="1" w:styleId="afffff7">
    <w:name w:val="глава"/>
    <w:basedOn w:val="a0"/>
    <w:link w:val="afffff8"/>
    <w:autoRedefine/>
    <w:uiPriority w:val="99"/>
    <w:rsid w:val="00BB7E75"/>
    <w:pPr>
      <w:widowControl w:val="0"/>
      <w:autoSpaceDE w:val="0"/>
      <w:autoSpaceDN w:val="0"/>
      <w:adjustRightInd w:val="0"/>
      <w:spacing w:after="0" w:line="360" w:lineRule="auto"/>
      <w:ind w:firstLine="709"/>
      <w:jc w:val="center"/>
    </w:pPr>
    <w:rPr>
      <w:rFonts w:ascii="Times New Roman" w:eastAsia="Calibri" w:hAnsi="Times New Roman" w:cs="Times New Roman"/>
      <w:b/>
      <w:bCs/>
      <w:color w:val="000000"/>
      <w:sz w:val="28"/>
      <w:szCs w:val="28"/>
      <w:lang w:eastAsia="ru-RU"/>
    </w:rPr>
  </w:style>
  <w:style w:type="character" w:customStyle="1" w:styleId="afffff8">
    <w:name w:val="глава Знак"/>
    <w:link w:val="afffff7"/>
    <w:uiPriority w:val="99"/>
    <w:locked/>
    <w:rsid w:val="00BB7E75"/>
    <w:rPr>
      <w:rFonts w:ascii="Times New Roman" w:eastAsia="Calibri" w:hAnsi="Times New Roman" w:cs="Times New Roman"/>
      <w:b/>
      <w:bCs/>
      <w:color w:val="000000"/>
      <w:sz w:val="28"/>
      <w:szCs w:val="28"/>
      <w:lang w:eastAsia="ru-RU"/>
    </w:rPr>
  </w:style>
  <w:style w:type="paragraph" w:customStyle="1" w:styleId="1f9">
    <w:name w:val="Стиль1"/>
    <w:basedOn w:val="a0"/>
    <w:uiPriority w:val="99"/>
    <w:rsid w:val="00BB7E75"/>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063">
    <w:name w:val="Стиль Заголовок 2 + 10 пт По ширине Слева:  063 см"/>
    <w:basedOn w:val="2"/>
    <w:uiPriority w:val="99"/>
    <w:rsid w:val="00BB7E75"/>
    <w:pPr>
      <w:tabs>
        <w:tab w:val="left" w:pos="4840"/>
      </w:tabs>
      <w:spacing w:before="0" w:after="0" w:line="360" w:lineRule="auto"/>
      <w:ind w:left="360"/>
      <w:jc w:val="both"/>
    </w:pPr>
    <w:rPr>
      <w:rFonts w:ascii="Arial" w:hAnsi="Arial" w:cs="Arial"/>
      <w:i w:val="0"/>
      <w:iCs w:val="0"/>
      <w:sz w:val="24"/>
      <w:szCs w:val="24"/>
    </w:rPr>
  </w:style>
  <w:style w:type="table" w:customStyle="1" w:styleId="1120">
    <w:name w:val="Сетка таблицы112"/>
    <w:basedOn w:val="a2"/>
    <w:next w:val="a4"/>
    <w:uiPriority w:val="59"/>
    <w:rsid w:val="00BB7E7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uiPriority w:val="99"/>
    <w:rsid w:val="00BB7E75"/>
    <w:pPr>
      <w:pBdr>
        <w:top w:val="single" w:sz="8" w:space="0" w:color="auto"/>
        <w:left w:val="single" w:sz="8" w:space="0" w:color="auto"/>
        <w:right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paragraph" w:customStyle="1" w:styleId="xl64">
    <w:name w:val="xl64"/>
    <w:basedOn w:val="a0"/>
    <w:uiPriority w:val="99"/>
    <w:rsid w:val="00BB7E75"/>
    <w:pPr>
      <w:pBdr>
        <w:top w:val="single" w:sz="8" w:space="0" w:color="auto"/>
        <w:left w:val="single" w:sz="8" w:space="0" w:color="auto"/>
        <w:bottom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paragraph" w:customStyle="1" w:styleId="xl65">
    <w:name w:val="xl65"/>
    <w:basedOn w:val="a0"/>
    <w:uiPriority w:val="99"/>
    <w:rsid w:val="00BB7E75"/>
    <w:pPr>
      <w:pBdr>
        <w:top w:val="single" w:sz="8" w:space="0" w:color="auto"/>
        <w:bottom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table" w:customStyle="1" w:styleId="260">
    <w:name w:val="Сетка таблицы26"/>
    <w:basedOn w:val="a2"/>
    <w:next w:val="a4"/>
    <w:uiPriority w:val="59"/>
    <w:rsid w:val="00BB7E75"/>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2"/>
    <w:next w:val="a4"/>
    <w:uiPriority w:val="59"/>
    <w:rsid w:val="00BB7E75"/>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4"/>
    <w:uiPriority w:val="59"/>
    <w:rsid w:val="00BB7E75"/>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1">
    <w:name w:val="Style271"/>
    <w:basedOn w:val="a0"/>
    <w:rsid w:val="00194CFF"/>
    <w:pPr>
      <w:widowControl w:val="0"/>
      <w:autoSpaceDE w:val="0"/>
      <w:autoSpaceDN w:val="0"/>
      <w:adjustRightInd w:val="0"/>
      <w:spacing w:after="0" w:line="269" w:lineRule="exact"/>
      <w:ind w:firstLine="413"/>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04">
      <w:bodyDiv w:val="1"/>
      <w:marLeft w:val="0"/>
      <w:marRight w:val="0"/>
      <w:marTop w:val="0"/>
      <w:marBottom w:val="0"/>
      <w:divBdr>
        <w:top w:val="none" w:sz="0" w:space="0" w:color="auto"/>
        <w:left w:val="none" w:sz="0" w:space="0" w:color="auto"/>
        <w:bottom w:val="none" w:sz="0" w:space="0" w:color="auto"/>
        <w:right w:val="none" w:sz="0" w:space="0" w:color="auto"/>
      </w:divBdr>
    </w:div>
    <w:div w:id="609245423">
      <w:bodyDiv w:val="1"/>
      <w:marLeft w:val="0"/>
      <w:marRight w:val="0"/>
      <w:marTop w:val="0"/>
      <w:marBottom w:val="0"/>
      <w:divBdr>
        <w:top w:val="none" w:sz="0" w:space="0" w:color="auto"/>
        <w:left w:val="none" w:sz="0" w:space="0" w:color="auto"/>
        <w:bottom w:val="none" w:sz="0" w:space="0" w:color="auto"/>
        <w:right w:val="none" w:sz="0" w:space="0" w:color="auto"/>
      </w:divBdr>
      <w:divsChild>
        <w:div w:id="222958578">
          <w:marLeft w:val="0"/>
          <w:marRight w:val="0"/>
          <w:marTop w:val="0"/>
          <w:marBottom w:val="0"/>
          <w:divBdr>
            <w:top w:val="none" w:sz="0" w:space="0" w:color="auto"/>
            <w:left w:val="none" w:sz="0" w:space="0" w:color="auto"/>
            <w:bottom w:val="none" w:sz="0" w:space="0" w:color="auto"/>
            <w:right w:val="none" w:sz="0" w:space="0" w:color="auto"/>
          </w:divBdr>
        </w:div>
        <w:div w:id="1176725896">
          <w:marLeft w:val="0"/>
          <w:marRight w:val="0"/>
          <w:marTop w:val="0"/>
          <w:marBottom w:val="0"/>
          <w:divBdr>
            <w:top w:val="none" w:sz="0" w:space="0" w:color="auto"/>
            <w:left w:val="none" w:sz="0" w:space="0" w:color="auto"/>
            <w:bottom w:val="none" w:sz="0" w:space="0" w:color="auto"/>
            <w:right w:val="none" w:sz="0" w:space="0" w:color="auto"/>
          </w:divBdr>
        </w:div>
        <w:div w:id="738212096">
          <w:marLeft w:val="0"/>
          <w:marRight w:val="0"/>
          <w:marTop w:val="0"/>
          <w:marBottom w:val="0"/>
          <w:divBdr>
            <w:top w:val="none" w:sz="0" w:space="0" w:color="auto"/>
            <w:left w:val="none" w:sz="0" w:space="0" w:color="auto"/>
            <w:bottom w:val="none" w:sz="0" w:space="0" w:color="auto"/>
            <w:right w:val="none" w:sz="0" w:space="0" w:color="auto"/>
          </w:divBdr>
        </w:div>
        <w:div w:id="1020664186">
          <w:marLeft w:val="0"/>
          <w:marRight w:val="0"/>
          <w:marTop w:val="0"/>
          <w:marBottom w:val="0"/>
          <w:divBdr>
            <w:top w:val="none" w:sz="0" w:space="0" w:color="auto"/>
            <w:left w:val="none" w:sz="0" w:space="0" w:color="auto"/>
            <w:bottom w:val="none" w:sz="0" w:space="0" w:color="auto"/>
            <w:right w:val="none" w:sz="0" w:space="0" w:color="auto"/>
          </w:divBdr>
        </w:div>
        <w:div w:id="1979795539">
          <w:marLeft w:val="0"/>
          <w:marRight w:val="0"/>
          <w:marTop w:val="0"/>
          <w:marBottom w:val="0"/>
          <w:divBdr>
            <w:top w:val="none" w:sz="0" w:space="0" w:color="auto"/>
            <w:left w:val="none" w:sz="0" w:space="0" w:color="auto"/>
            <w:bottom w:val="none" w:sz="0" w:space="0" w:color="auto"/>
            <w:right w:val="none" w:sz="0" w:space="0" w:color="auto"/>
          </w:divBdr>
        </w:div>
        <w:div w:id="923682254">
          <w:marLeft w:val="0"/>
          <w:marRight w:val="0"/>
          <w:marTop w:val="0"/>
          <w:marBottom w:val="0"/>
          <w:divBdr>
            <w:top w:val="none" w:sz="0" w:space="0" w:color="auto"/>
            <w:left w:val="none" w:sz="0" w:space="0" w:color="auto"/>
            <w:bottom w:val="none" w:sz="0" w:space="0" w:color="auto"/>
            <w:right w:val="none" w:sz="0" w:space="0" w:color="auto"/>
          </w:divBdr>
        </w:div>
        <w:div w:id="29232094">
          <w:marLeft w:val="0"/>
          <w:marRight w:val="0"/>
          <w:marTop w:val="0"/>
          <w:marBottom w:val="0"/>
          <w:divBdr>
            <w:top w:val="none" w:sz="0" w:space="0" w:color="auto"/>
            <w:left w:val="none" w:sz="0" w:space="0" w:color="auto"/>
            <w:bottom w:val="none" w:sz="0" w:space="0" w:color="auto"/>
            <w:right w:val="none" w:sz="0" w:space="0" w:color="auto"/>
          </w:divBdr>
        </w:div>
        <w:div w:id="1403716612">
          <w:marLeft w:val="0"/>
          <w:marRight w:val="0"/>
          <w:marTop w:val="0"/>
          <w:marBottom w:val="0"/>
          <w:divBdr>
            <w:top w:val="none" w:sz="0" w:space="0" w:color="auto"/>
            <w:left w:val="none" w:sz="0" w:space="0" w:color="auto"/>
            <w:bottom w:val="none" w:sz="0" w:space="0" w:color="auto"/>
            <w:right w:val="none" w:sz="0" w:space="0" w:color="auto"/>
          </w:divBdr>
        </w:div>
      </w:divsChild>
    </w:div>
    <w:div w:id="705640163">
      <w:bodyDiv w:val="1"/>
      <w:marLeft w:val="0"/>
      <w:marRight w:val="0"/>
      <w:marTop w:val="0"/>
      <w:marBottom w:val="0"/>
      <w:divBdr>
        <w:top w:val="none" w:sz="0" w:space="0" w:color="auto"/>
        <w:left w:val="none" w:sz="0" w:space="0" w:color="auto"/>
        <w:bottom w:val="none" w:sz="0" w:space="0" w:color="auto"/>
        <w:right w:val="none" w:sz="0" w:space="0" w:color="auto"/>
      </w:divBdr>
      <w:divsChild>
        <w:div w:id="1559585211">
          <w:marLeft w:val="0"/>
          <w:marRight w:val="0"/>
          <w:marTop w:val="0"/>
          <w:marBottom w:val="0"/>
          <w:divBdr>
            <w:top w:val="none" w:sz="0" w:space="0" w:color="auto"/>
            <w:left w:val="none" w:sz="0" w:space="0" w:color="auto"/>
            <w:bottom w:val="none" w:sz="0" w:space="0" w:color="auto"/>
            <w:right w:val="none" w:sz="0" w:space="0" w:color="auto"/>
          </w:divBdr>
        </w:div>
        <w:div w:id="1484002730">
          <w:marLeft w:val="0"/>
          <w:marRight w:val="0"/>
          <w:marTop w:val="0"/>
          <w:marBottom w:val="0"/>
          <w:divBdr>
            <w:top w:val="none" w:sz="0" w:space="0" w:color="auto"/>
            <w:left w:val="none" w:sz="0" w:space="0" w:color="auto"/>
            <w:bottom w:val="none" w:sz="0" w:space="0" w:color="auto"/>
            <w:right w:val="none" w:sz="0" w:space="0" w:color="auto"/>
          </w:divBdr>
        </w:div>
        <w:div w:id="443427678">
          <w:marLeft w:val="0"/>
          <w:marRight w:val="0"/>
          <w:marTop w:val="0"/>
          <w:marBottom w:val="0"/>
          <w:divBdr>
            <w:top w:val="none" w:sz="0" w:space="0" w:color="auto"/>
            <w:left w:val="none" w:sz="0" w:space="0" w:color="auto"/>
            <w:bottom w:val="none" w:sz="0" w:space="0" w:color="auto"/>
            <w:right w:val="none" w:sz="0" w:space="0" w:color="auto"/>
          </w:divBdr>
        </w:div>
        <w:div w:id="987251441">
          <w:marLeft w:val="0"/>
          <w:marRight w:val="0"/>
          <w:marTop w:val="0"/>
          <w:marBottom w:val="0"/>
          <w:divBdr>
            <w:top w:val="none" w:sz="0" w:space="0" w:color="auto"/>
            <w:left w:val="none" w:sz="0" w:space="0" w:color="auto"/>
            <w:bottom w:val="none" w:sz="0" w:space="0" w:color="auto"/>
            <w:right w:val="none" w:sz="0" w:space="0" w:color="auto"/>
          </w:divBdr>
        </w:div>
        <w:div w:id="695034683">
          <w:marLeft w:val="0"/>
          <w:marRight w:val="0"/>
          <w:marTop w:val="0"/>
          <w:marBottom w:val="0"/>
          <w:divBdr>
            <w:top w:val="none" w:sz="0" w:space="0" w:color="auto"/>
            <w:left w:val="none" w:sz="0" w:space="0" w:color="auto"/>
            <w:bottom w:val="none" w:sz="0" w:space="0" w:color="auto"/>
            <w:right w:val="none" w:sz="0" w:space="0" w:color="auto"/>
          </w:divBdr>
        </w:div>
        <w:div w:id="98334999">
          <w:marLeft w:val="0"/>
          <w:marRight w:val="0"/>
          <w:marTop w:val="0"/>
          <w:marBottom w:val="0"/>
          <w:divBdr>
            <w:top w:val="none" w:sz="0" w:space="0" w:color="auto"/>
            <w:left w:val="none" w:sz="0" w:space="0" w:color="auto"/>
            <w:bottom w:val="none" w:sz="0" w:space="0" w:color="auto"/>
            <w:right w:val="none" w:sz="0" w:space="0" w:color="auto"/>
          </w:divBdr>
        </w:div>
        <w:div w:id="141896843">
          <w:marLeft w:val="0"/>
          <w:marRight w:val="0"/>
          <w:marTop w:val="0"/>
          <w:marBottom w:val="0"/>
          <w:divBdr>
            <w:top w:val="none" w:sz="0" w:space="0" w:color="auto"/>
            <w:left w:val="none" w:sz="0" w:space="0" w:color="auto"/>
            <w:bottom w:val="none" w:sz="0" w:space="0" w:color="auto"/>
            <w:right w:val="none" w:sz="0" w:space="0" w:color="auto"/>
          </w:divBdr>
        </w:div>
        <w:div w:id="1441954709">
          <w:marLeft w:val="0"/>
          <w:marRight w:val="0"/>
          <w:marTop w:val="0"/>
          <w:marBottom w:val="0"/>
          <w:divBdr>
            <w:top w:val="none" w:sz="0" w:space="0" w:color="auto"/>
            <w:left w:val="none" w:sz="0" w:space="0" w:color="auto"/>
            <w:bottom w:val="none" w:sz="0" w:space="0" w:color="auto"/>
            <w:right w:val="none" w:sz="0" w:space="0" w:color="auto"/>
          </w:divBdr>
        </w:div>
      </w:divsChild>
    </w:div>
    <w:div w:id="859466291">
      <w:bodyDiv w:val="1"/>
      <w:marLeft w:val="0"/>
      <w:marRight w:val="0"/>
      <w:marTop w:val="0"/>
      <w:marBottom w:val="0"/>
      <w:divBdr>
        <w:top w:val="none" w:sz="0" w:space="0" w:color="auto"/>
        <w:left w:val="none" w:sz="0" w:space="0" w:color="auto"/>
        <w:bottom w:val="none" w:sz="0" w:space="0" w:color="auto"/>
        <w:right w:val="none" w:sz="0" w:space="0" w:color="auto"/>
      </w:divBdr>
      <w:divsChild>
        <w:div w:id="1877964743">
          <w:marLeft w:val="0"/>
          <w:marRight w:val="0"/>
          <w:marTop w:val="0"/>
          <w:marBottom w:val="0"/>
          <w:divBdr>
            <w:top w:val="none" w:sz="0" w:space="0" w:color="auto"/>
            <w:left w:val="none" w:sz="0" w:space="0" w:color="auto"/>
            <w:bottom w:val="none" w:sz="0" w:space="0" w:color="auto"/>
            <w:right w:val="none" w:sz="0" w:space="0" w:color="auto"/>
          </w:divBdr>
        </w:div>
        <w:div w:id="900166558">
          <w:marLeft w:val="0"/>
          <w:marRight w:val="0"/>
          <w:marTop w:val="0"/>
          <w:marBottom w:val="0"/>
          <w:divBdr>
            <w:top w:val="none" w:sz="0" w:space="0" w:color="auto"/>
            <w:left w:val="none" w:sz="0" w:space="0" w:color="auto"/>
            <w:bottom w:val="none" w:sz="0" w:space="0" w:color="auto"/>
            <w:right w:val="none" w:sz="0" w:space="0" w:color="auto"/>
          </w:divBdr>
        </w:div>
        <w:div w:id="829902246">
          <w:marLeft w:val="0"/>
          <w:marRight w:val="0"/>
          <w:marTop w:val="0"/>
          <w:marBottom w:val="0"/>
          <w:divBdr>
            <w:top w:val="none" w:sz="0" w:space="0" w:color="auto"/>
            <w:left w:val="none" w:sz="0" w:space="0" w:color="auto"/>
            <w:bottom w:val="none" w:sz="0" w:space="0" w:color="auto"/>
            <w:right w:val="none" w:sz="0" w:space="0" w:color="auto"/>
          </w:divBdr>
        </w:div>
        <w:div w:id="148863078">
          <w:marLeft w:val="0"/>
          <w:marRight w:val="0"/>
          <w:marTop w:val="0"/>
          <w:marBottom w:val="0"/>
          <w:divBdr>
            <w:top w:val="none" w:sz="0" w:space="0" w:color="auto"/>
            <w:left w:val="none" w:sz="0" w:space="0" w:color="auto"/>
            <w:bottom w:val="none" w:sz="0" w:space="0" w:color="auto"/>
            <w:right w:val="none" w:sz="0" w:space="0" w:color="auto"/>
          </w:divBdr>
        </w:div>
        <w:div w:id="156962297">
          <w:marLeft w:val="0"/>
          <w:marRight w:val="0"/>
          <w:marTop w:val="0"/>
          <w:marBottom w:val="0"/>
          <w:divBdr>
            <w:top w:val="none" w:sz="0" w:space="0" w:color="auto"/>
            <w:left w:val="none" w:sz="0" w:space="0" w:color="auto"/>
            <w:bottom w:val="none" w:sz="0" w:space="0" w:color="auto"/>
            <w:right w:val="none" w:sz="0" w:space="0" w:color="auto"/>
          </w:divBdr>
        </w:div>
        <w:div w:id="241183627">
          <w:marLeft w:val="0"/>
          <w:marRight w:val="0"/>
          <w:marTop w:val="0"/>
          <w:marBottom w:val="0"/>
          <w:divBdr>
            <w:top w:val="none" w:sz="0" w:space="0" w:color="auto"/>
            <w:left w:val="none" w:sz="0" w:space="0" w:color="auto"/>
            <w:bottom w:val="none" w:sz="0" w:space="0" w:color="auto"/>
            <w:right w:val="none" w:sz="0" w:space="0" w:color="auto"/>
          </w:divBdr>
        </w:div>
        <w:div w:id="28339711">
          <w:marLeft w:val="0"/>
          <w:marRight w:val="0"/>
          <w:marTop w:val="0"/>
          <w:marBottom w:val="0"/>
          <w:divBdr>
            <w:top w:val="none" w:sz="0" w:space="0" w:color="auto"/>
            <w:left w:val="none" w:sz="0" w:space="0" w:color="auto"/>
            <w:bottom w:val="none" w:sz="0" w:space="0" w:color="auto"/>
            <w:right w:val="none" w:sz="0" w:space="0" w:color="auto"/>
          </w:divBdr>
        </w:div>
        <w:div w:id="1773352343">
          <w:marLeft w:val="0"/>
          <w:marRight w:val="0"/>
          <w:marTop w:val="0"/>
          <w:marBottom w:val="0"/>
          <w:divBdr>
            <w:top w:val="none" w:sz="0" w:space="0" w:color="auto"/>
            <w:left w:val="none" w:sz="0" w:space="0" w:color="auto"/>
            <w:bottom w:val="none" w:sz="0" w:space="0" w:color="auto"/>
            <w:right w:val="none" w:sz="0" w:space="0" w:color="auto"/>
          </w:divBdr>
        </w:div>
        <w:div w:id="2064713526">
          <w:marLeft w:val="0"/>
          <w:marRight w:val="0"/>
          <w:marTop w:val="0"/>
          <w:marBottom w:val="0"/>
          <w:divBdr>
            <w:top w:val="none" w:sz="0" w:space="0" w:color="auto"/>
            <w:left w:val="none" w:sz="0" w:space="0" w:color="auto"/>
            <w:bottom w:val="none" w:sz="0" w:space="0" w:color="auto"/>
            <w:right w:val="none" w:sz="0" w:space="0" w:color="auto"/>
          </w:divBdr>
        </w:div>
      </w:divsChild>
    </w:div>
    <w:div w:id="895815820">
      <w:bodyDiv w:val="1"/>
      <w:marLeft w:val="0"/>
      <w:marRight w:val="0"/>
      <w:marTop w:val="0"/>
      <w:marBottom w:val="0"/>
      <w:divBdr>
        <w:top w:val="none" w:sz="0" w:space="0" w:color="auto"/>
        <w:left w:val="none" w:sz="0" w:space="0" w:color="auto"/>
        <w:bottom w:val="none" w:sz="0" w:space="0" w:color="auto"/>
        <w:right w:val="none" w:sz="0" w:space="0" w:color="auto"/>
      </w:divBdr>
      <w:divsChild>
        <w:div w:id="945619392">
          <w:marLeft w:val="0"/>
          <w:marRight w:val="0"/>
          <w:marTop w:val="0"/>
          <w:marBottom w:val="0"/>
          <w:divBdr>
            <w:top w:val="none" w:sz="0" w:space="0" w:color="auto"/>
            <w:left w:val="none" w:sz="0" w:space="0" w:color="auto"/>
            <w:bottom w:val="none" w:sz="0" w:space="0" w:color="auto"/>
            <w:right w:val="none" w:sz="0" w:space="0" w:color="auto"/>
          </w:divBdr>
        </w:div>
      </w:divsChild>
    </w:div>
    <w:div w:id="1652252437">
      <w:bodyDiv w:val="1"/>
      <w:marLeft w:val="0"/>
      <w:marRight w:val="0"/>
      <w:marTop w:val="0"/>
      <w:marBottom w:val="0"/>
      <w:divBdr>
        <w:top w:val="none" w:sz="0" w:space="0" w:color="auto"/>
        <w:left w:val="none" w:sz="0" w:space="0" w:color="auto"/>
        <w:bottom w:val="none" w:sz="0" w:space="0" w:color="auto"/>
        <w:right w:val="none" w:sz="0" w:space="0" w:color="auto"/>
      </w:divBdr>
      <w:divsChild>
        <w:div w:id="621887519">
          <w:marLeft w:val="0"/>
          <w:marRight w:val="0"/>
          <w:marTop w:val="0"/>
          <w:marBottom w:val="0"/>
          <w:divBdr>
            <w:top w:val="none" w:sz="0" w:space="0" w:color="auto"/>
            <w:left w:val="none" w:sz="0" w:space="0" w:color="auto"/>
            <w:bottom w:val="none" w:sz="0" w:space="0" w:color="auto"/>
            <w:right w:val="none" w:sz="0" w:space="0" w:color="auto"/>
          </w:divBdr>
        </w:div>
        <w:div w:id="131103304">
          <w:marLeft w:val="0"/>
          <w:marRight w:val="0"/>
          <w:marTop w:val="0"/>
          <w:marBottom w:val="0"/>
          <w:divBdr>
            <w:top w:val="none" w:sz="0" w:space="0" w:color="auto"/>
            <w:left w:val="none" w:sz="0" w:space="0" w:color="auto"/>
            <w:bottom w:val="none" w:sz="0" w:space="0" w:color="auto"/>
            <w:right w:val="none" w:sz="0" w:space="0" w:color="auto"/>
          </w:divBdr>
        </w:div>
        <w:div w:id="1165703124">
          <w:marLeft w:val="0"/>
          <w:marRight w:val="0"/>
          <w:marTop w:val="0"/>
          <w:marBottom w:val="0"/>
          <w:divBdr>
            <w:top w:val="none" w:sz="0" w:space="0" w:color="auto"/>
            <w:left w:val="none" w:sz="0" w:space="0" w:color="auto"/>
            <w:bottom w:val="none" w:sz="0" w:space="0" w:color="auto"/>
            <w:right w:val="none" w:sz="0" w:space="0" w:color="auto"/>
          </w:divBdr>
        </w:div>
        <w:div w:id="1378049863">
          <w:marLeft w:val="0"/>
          <w:marRight w:val="0"/>
          <w:marTop w:val="0"/>
          <w:marBottom w:val="0"/>
          <w:divBdr>
            <w:top w:val="none" w:sz="0" w:space="0" w:color="auto"/>
            <w:left w:val="none" w:sz="0" w:space="0" w:color="auto"/>
            <w:bottom w:val="none" w:sz="0" w:space="0" w:color="auto"/>
            <w:right w:val="none" w:sz="0" w:space="0" w:color="auto"/>
          </w:divBdr>
        </w:div>
        <w:div w:id="1063287606">
          <w:marLeft w:val="0"/>
          <w:marRight w:val="0"/>
          <w:marTop w:val="0"/>
          <w:marBottom w:val="0"/>
          <w:divBdr>
            <w:top w:val="none" w:sz="0" w:space="0" w:color="auto"/>
            <w:left w:val="none" w:sz="0" w:space="0" w:color="auto"/>
            <w:bottom w:val="none" w:sz="0" w:space="0" w:color="auto"/>
            <w:right w:val="none" w:sz="0" w:space="0" w:color="auto"/>
          </w:divBdr>
        </w:div>
        <w:div w:id="1885865554">
          <w:marLeft w:val="0"/>
          <w:marRight w:val="0"/>
          <w:marTop w:val="0"/>
          <w:marBottom w:val="0"/>
          <w:divBdr>
            <w:top w:val="none" w:sz="0" w:space="0" w:color="auto"/>
            <w:left w:val="none" w:sz="0" w:space="0" w:color="auto"/>
            <w:bottom w:val="none" w:sz="0" w:space="0" w:color="auto"/>
            <w:right w:val="none" w:sz="0" w:space="0" w:color="auto"/>
          </w:divBdr>
        </w:div>
        <w:div w:id="72094929">
          <w:marLeft w:val="0"/>
          <w:marRight w:val="0"/>
          <w:marTop w:val="0"/>
          <w:marBottom w:val="0"/>
          <w:divBdr>
            <w:top w:val="none" w:sz="0" w:space="0" w:color="auto"/>
            <w:left w:val="none" w:sz="0" w:space="0" w:color="auto"/>
            <w:bottom w:val="none" w:sz="0" w:space="0" w:color="auto"/>
            <w:right w:val="none" w:sz="0" w:space="0" w:color="auto"/>
          </w:divBdr>
        </w:div>
        <w:div w:id="472062905">
          <w:marLeft w:val="0"/>
          <w:marRight w:val="0"/>
          <w:marTop w:val="0"/>
          <w:marBottom w:val="0"/>
          <w:divBdr>
            <w:top w:val="none" w:sz="0" w:space="0" w:color="auto"/>
            <w:left w:val="none" w:sz="0" w:space="0" w:color="auto"/>
            <w:bottom w:val="none" w:sz="0" w:space="0" w:color="auto"/>
            <w:right w:val="none" w:sz="0" w:space="0" w:color="auto"/>
          </w:divBdr>
        </w:div>
        <w:div w:id="63013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0D81-6ACE-4352-B4EA-42AB7425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5232</Words>
  <Characters>29828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Хурда Елена Юрьевна</dc:creator>
  <cp:lastModifiedBy>Anastasiia</cp:lastModifiedBy>
  <cp:revision>4</cp:revision>
  <cp:lastPrinted>2019-08-04T11:17:00Z</cp:lastPrinted>
  <dcterms:created xsi:type="dcterms:W3CDTF">2019-08-23T23:15:00Z</dcterms:created>
  <dcterms:modified xsi:type="dcterms:W3CDTF">2019-08-24T00:15:00Z</dcterms:modified>
</cp:coreProperties>
</file>